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79169" w14:textId="77777777" w:rsidR="000F41C8" w:rsidRPr="003C6395" w:rsidRDefault="000F41C8" w:rsidP="000F41C8">
      <w:pPr>
        <w:pStyle w:val="2"/>
      </w:pPr>
    </w:p>
    <w:p w14:paraId="37420ACA" w14:textId="77777777" w:rsidR="000F41C8" w:rsidRDefault="000F41C8" w:rsidP="000F41C8">
      <w:pPr>
        <w:widowControl w:val="0"/>
        <w:autoSpaceDE w:val="0"/>
        <w:autoSpaceDN w:val="0"/>
        <w:adjustRightInd w:val="0"/>
        <w:spacing w:after="0" w:line="240" w:lineRule="auto"/>
        <w:jc w:val="center"/>
        <w:rPr>
          <w:rFonts w:ascii="Times New Roman" w:hAnsi="Times New Roman" w:cs="Times New Roman"/>
          <w:b/>
          <w:bCs/>
          <w:sz w:val="28"/>
          <w:szCs w:val="28"/>
        </w:rPr>
      </w:pPr>
    </w:p>
    <w:p w14:paraId="7BA4B036" w14:textId="77777777" w:rsidR="000F41C8" w:rsidRDefault="000F41C8" w:rsidP="000F41C8">
      <w:pPr>
        <w:widowControl w:val="0"/>
        <w:autoSpaceDE w:val="0"/>
        <w:autoSpaceDN w:val="0"/>
        <w:adjustRightInd w:val="0"/>
        <w:spacing w:after="0" w:line="240" w:lineRule="auto"/>
        <w:jc w:val="center"/>
        <w:rPr>
          <w:rFonts w:ascii="Times New Roman" w:hAnsi="Times New Roman" w:cs="Times New Roman"/>
          <w:b/>
          <w:bCs/>
          <w:sz w:val="28"/>
          <w:szCs w:val="28"/>
        </w:rPr>
      </w:pPr>
    </w:p>
    <w:p w14:paraId="7808F6BC" w14:textId="77777777" w:rsidR="000F41C8" w:rsidRDefault="000F41C8" w:rsidP="000F41C8">
      <w:pPr>
        <w:widowControl w:val="0"/>
        <w:autoSpaceDE w:val="0"/>
        <w:autoSpaceDN w:val="0"/>
        <w:adjustRightInd w:val="0"/>
        <w:spacing w:after="0" w:line="240" w:lineRule="auto"/>
        <w:jc w:val="center"/>
        <w:rPr>
          <w:rFonts w:ascii="Times New Roman" w:hAnsi="Times New Roman" w:cs="Times New Roman"/>
          <w:b/>
          <w:bCs/>
          <w:sz w:val="28"/>
          <w:szCs w:val="28"/>
        </w:rPr>
      </w:pPr>
    </w:p>
    <w:p w14:paraId="0AEE7287" w14:textId="77777777" w:rsidR="000F41C8" w:rsidRDefault="000F41C8" w:rsidP="000F41C8">
      <w:pPr>
        <w:widowControl w:val="0"/>
        <w:autoSpaceDE w:val="0"/>
        <w:autoSpaceDN w:val="0"/>
        <w:adjustRightInd w:val="0"/>
        <w:spacing w:after="0" w:line="240" w:lineRule="auto"/>
        <w:jc w:val="center"/>
        <w:rPr>
          <w:rFonts w:ascii="Times New Roman" w:hAnsi="Times New Roman" w:cs="Times New Roman"/>
          <w:b/>
          <w:bCs/>
          <w:sz w:val="28"/>
          <w:szCs w:val="28"/>
        </w:rPr>
      </w:pPr>
    </w:p>
    <w:p w14:paraId="78AC4BA1" w14:textId="77777777" w:rsidR="000F41C8" w:rsidRDefault="000F41C8" w:rsidP="000F41C8">
      <w:pPr>
        <w:widowControl w:val="0"/>
        <w:autoSpaceDE w:val="0"/>
        <w:autoSpaceDN w:val="0"/>
        <w:adjustRightInd w:val="0"/>
        <w:spacing w:after="0" w:line="240" w:lineRule="auto"/>
        <w:jc w:val="center"/>
        <w:rPr>
          <w:rFonts w:ascii="Times New Roman" w:hAnsi="Times New Roman" w:cs="Times New Roman"/>
          <w:b/>
          <w:bCs/>
          <w:sz w:val="28"/>
          <w:szCs w:val="28"/>
        </w:rPr>
      </w:pPr>
    </w:p>
    <w:p w14:paraId="04DE4E3C" w14:textId="77777777" w:rsidR="000F41C8" w:rsidRDefault="000F41C8" w:rsidP="000F41C8">
      <w:pPr>
        <w:widowControl w:val="0"/>
        <w:autoSpaceDE w:val="0"/>
        <w:autoSpaceDN w:val="0"/>
        <w:adjustRightInd w:val="0"/>
        <w:spacing w:after="0" w:line="240" w:lineRule="auto"/>
        <w:jc w:val="center"/>
        <w:rPr>
          <w:rFonts w:ascii="Times New Roman" w:hAnsi="Times New Roman" w:cs="Times New Roman"/>
          <w:b/>
          <w:bCs/>
          <w:sz w:val="28"/>
          <w:szCs w:val="28"/>
        </w:rPr>
      </w:pPr>
    </w:p>
    <w:p w14:paraId="5F6C1941" w14:textId="77777777" w:rsidR="000F41C8" w:rsidRDefault="000F41C8" w:rsidP="000F41C8">
      <w:pPr>
        <w:widowControl w:val="0"/>
        <w:autoSpaceDE w:val="0"/>
        <w:autoSpaceDN w:val="0"/>
        <w:adjustRightInd w:val="0"/>
        <w:spacing w:after="0" w:line="240" w:lineRule="auto"/>
        <w:jc w:val="center"/>
        <w:rPr>
          <w:rFonts w:ascii="Times New Roman" w:hAnsi="Times New Roman" w:cs="Times New Roman"/>
          <w:b/>
          <w:bCs/>
          <w:sz w:val="28"/>
          <w:szCs w:val="28"/>
        </w:rPr>
      </w:pPr>
    </w:p>
    <w:p w14:paraId="5111BB10" w14:textId="77777777" w:rsidR="000F41C8" w:rsidRDefault="000F41C8" w:rsidP="000F41C8">
      <w:pPr>
        <w:widowControl w:val="0"/>
        <w:autoSpaceDE w:val="0"/>
        <w:autoSpaceDN w:val="0"/>
        <w:adjustRightInd w:val="0"/>
        <w:spacing w:after="0" w:line="240" w:lineRule="auto"/>
        <w:jc w:val="center"/>
        <w:rPr>
          <w:rFonts w:ascii="Times New Roman" w:hAnsi="Times New Roman" w:cs="Times New Roman"/>
          <w:b/>
          <w:bCs/>
          <w:sz w:val="28"/>
          <w:szCs w:val="28"/>
        </w:rPr>
      </w:pPr>
    </w:p>
    <w:p w14:paraId="30423698" w14:textId="77777777" w:rsidR="000F41C8" w:rsidRDefault="000F41C8" w:rsidP="000F41C8">
      <w:pPr>
        <w:widowControl w:val="0"/>
        <w:autoSpaceDE w:val="0"/>
        <w:autoSpaceDN w:val="0"/>
        <w:adjustRightInd w:val="0"/>
        <w:spacing w:after="0" w:line="240" w:lineRule="auto"/>
        <w:jc w:val="center"/>
        <w:rPr>
          <w:rFonts w:ascii="Times New Roman" w:hAnsi="Times New Roman" w:cs="Times New Roman"/>
          <w:b/>
          <w:bCs/>
          <w:sz w:val="28"/>
          <w:szCs w:val="28"/>
        </w:rPr>
      </w:pPr>
    </w:p>
    <w:p w14:paraId="773540A1" w14:textId="77777777" w:rsidR="000F41C8" w:rsidRDefault="000F41C8" w:rsidP="000F41C8">
      <w:pPr>
        <w:widowControl w:val="0"/>
        <w:autoSpaceDE w:val="0"/>
        <w:autoSpaceDN w:val="0"/>
        <w:adjustRightInd w:val="0"/>
        <w:spacing w:after="0" w:line="240" w:lineRule="auto"/>
        <w:jc w:val="center"/>
        <w:rPr>
          <w:rFonts w:ascii="Times New Roman" w:hAnsi="Times New Roman" w:cs="Times New Roman"/>
          <w:b/>
          <w:bCs/>
          <w:sz w:val="28"/>
          <w:szCs w:val="28"/>
        </w:rPr>
      </w:pPr>
    </w:p>
    <w:p w14:paraId="50FD5168" w14:textId="77777777" w:rsidR="000F41C8" w:rsidRDefault="000F41C8" w:rsidP="000F41C8">
      <w:pPr>
        <w:widowControl w:val="0"/>
        <w:autoSpaceDE w:val="0"/>
        <w:autoSpaceDN w:val="0"/>
        <w:adjustRightInd w:val="0"/>
        <w:spacing w:after="0" w:line="240" w:lineRule="auto"/>
        <w:jc w:val="center"/>
        <w:rPr>
          <w:rFonts w:ascii="Times New Roman" w:hAnsi="Times New Roman" w:cs="Times New Roman"/>
          <w:b/>
          <w:bCs/>
          <w:sz w:val="28"/>
          <w:szCs w:val="28"/>
        </w:rPr>
      </w:pPr>
    </w:p>
    <w:p w14:paraId="2128D26F" w14:textId="77777777" w:rsidR="000F41C8" w:rsidRDefault="000F41C8" w:rsidP="000F41C8">
      <w:pPr>
        <w:widowControl w:val="0"/>
        <w:autoSpaceDE w:val="0"/>
        <w:autoSpaceDN w:val="0"/>
        <w:adjustRightInd w:val="0"/>
        <w:spacing w:after="0" w:line="240" w:lineRule="auto"/>
        <w:jc w:val="center"/>
        <w:rPr>
          <w:rFonts w:ascii="Times New Roman" w:hAnsi="Times New Roman" w:cs="Times New Roman"/>
          <w:b/>
          <w:bCs/>
          <w:sz w:val="28"/>
          <w:szCs w:val="28"/>
        </w:rPr>
      </w:pPr>
    </w:p>
    <w:p w14:paraId="361DA306" w14:textId="77777777" w:rsidR="000F41C8" w:rsidRDefault="000F41C8" w:rsidP="000F41C8">
      <w:pPr>
        <w:widowControl w:val="0"/>
        <w:autoSpaceDE w:val="0"/>
        <w:autoSpaceDN w:val="0"/>
        <w:adjustRightInd w:val="0"/>
        <w:spacing w:after="0" w:line="240" w:lineRule="auto"/>
        <w:jc w:val="center"/>
        <w:rPr>
          <w:rFonts w:ascii="Times New Roman" w:hAnsi="Times New Roman" w:cs="Times New Roman"/>
          <w:b/>
          <w:bCs/>
          <w:sz w:val="28"/>
          <w:szCs w:val="28"/>
        </w:rPr>
      </w:pPr>
    </w:p>
    <w:p w14:paraId="2A03E796" w14:textId="77777777" w:rsidR="000F41C8" w:rsidRPr="00822078" w:rsidRDefault="000F41C8" w:rsidP="000F41C8">
      <w:pPr>
        <w:autoSpaceDE w:val="0"/>
        <w:autoSpaceDN w:val="0"/>
        <w:adjustRightInd w:val="0"/>
        <w:spacing w:after="0" w:line="240" w:lineRule="auto"/>
        <w:jc w:val="center"/>
        <w:rPr>
          <w:rFonts w:ascii="Times New Roman" w:hAnsi="Times New Roman" w:cs="Times New Roman"/>
          <w:b/>
          <w:bCs/>
          <w:sz w:val="28"/>
          <w:szCs w:val="28"/>
        </w:rPr>
      </w:pPr>
      <w:bookmarkStart w:id="0" w:name="OLE_LINK7"/>
      <w:bookmarkStart w:id="1" w:name="OLE_LINK8"/>
      <w:r>
        <w:rPr>
          <w:rFonts w:ascii="Times New Roman" w:hAnsi="Times New Roman" w:cs="Times New Roman"/>
          <w:b/>
          <w:bCs/>
          <w:sz w:val="28"/>
          <w:szCs w:val="28"/>
        </w:rPr>
        <w:t>Об утверждении формы заявки на предоставление из федерального бюджета бюджетам Донецкой Народной Республики, Луганской Народной Республики, Запорожской области и Херсонской области субсидий на проведение работ по установлению административных границ, порядка и сроков ее подачи, а также перечня</w:t>
      </w:r>
      <w:r w:rsidRPr="008D2330">
        <w:rPr>
          <w:rFonts w:ascii="Times New Roman" w:hAnsi="Times New Roman" w:cs="Times New Roman"/>
          <w:b/>
          <w:bCs/>
          <w:sz w:val="28"/>
          <w:szCs w:val="28"/>
        </w:rPr>
        <w:t xml:space="preserve"> необходимых документов, подтверждающих соответствие </w:t>
      </w:r>
      <w:r w:rsidRPr="005A5AFB">
        <w:rPr>
          <w:rFonts w:ascii="Times New Roman" w:hAnsi="Times New Roman" w:cs="Times New Roman"/>
          <w:b/>
          <w:bCs/>
          <w:sz w:val="28"/>
          <w:szCs w:val="28"/>
        </w:rPr>
        <w:t xml:space="preserve">Донецкой Народной Республики, Луганской Народной Республики, Запорожской области </w:t>
      </w:r>
      <w:r>
        <w:rPr>
          <w:rFonts w:ascii="Times New Roman" w:hAnsi="Times New Roman" w:cs="Times New Roman"/>
          <w:b/>
          <w:bCs/>
          <w:sz w:val="28"/>
          <w:szCs w:val="28"/>
        </w:rPr>
        <w:br/>
      </w:r>
      <w:r w:rsidRPr="005A5AFB">
        <w:rPr>
          <w:rFonts w:ascii="Times New Roman" w:hAnsi="Times New Roman" w:cs="Times New Roman"/>
          <w:b/>
          <w:bCs/>
          <w:sz w:val="28"/>
          <w:szCs w:val="28"/>
        </w:rPr>
        <w:t xml:space="preserve">и Херсонской области </w:t>
      </w:r>
      <w:r w:rsidRPr="008D2330">
        <w:rPr>
          <w:rFonts w:ascii="Times New Roman" w:hAnsi="Times New Roman" w:cs="Times New Roman"/>
          <w:b/>
          <w:bCs/>
          <w:sz w:val="28"/>
          <w:szCs w:val="28"/>
        </w:rPr>
        <w:t>критериям отбора</w:t>
      </w:r>
      <w:r>
        <w:rPr>
          <w:rFonts w:ascii="Times New Roman" w:hAnsi="Times New Roman" w:cs="Times New Roman"/>
          <w:b/>
          <w:bCs/>
          <w:sz w:val="28"/>
          <w:szCs w:val="28"/>
        </w:rPr>
        <w:t xml:space="preserve"> для предоставления субсидий</w:t>
      </w:r>
      <w:r>
        <w:rPr>
          <w:rFonts w:ascii="Times New Roman" w:hAnsi="Times New Roman" w:cs="Times New Roman"/>
          <w:b/>
          <w:bCs/>
          <w:sz w:val="28"/>
          <w:szCs w:val="28"/>
        </w:rPr>
        <w:br/>
      </w:r>
    </w:p>
    <w:bookmarkEnd w:id="0"/>
    <w:bookmarkEnd w:id="1"/>
    <w:p w14:paraId="72D82720" w14:textId="77777777" w:rsidR="000F41C8" w:rsidRPr="00F0091D" w:rsidRDefault="000F41C8" w:rsidP="000F41C8">
      <w:pPr>
        <w:widowControl w:val="0"/>
        <w:autoSpaceDE w:val="0"/>
        <w:autoSpaceDN w:val="0"/>
        <w:adjustRightInd w:val="0"/>
        <w:spacing w:after="0" w:line="360" w:lineRule="auto"/>
        <w:ind w:firstLine="709"/>
        <w:jc w:val="both"/>
        <w:rPr>
          <w:rFonts w:ascii="Times New Roman" w:hAnsi="Times New Roman" w:cs="Times New Roman"/>
          <w:sz w:val="28"/>
          <w:szCs w:val="28"/>
        </w:rPr>
      </w:pPr>
    </w:p>
    <w:p w14:paraId="6961FB52" w14:textId="77777777" w:rsidR="000F41C8" w:rsidRDefault="000F41C8" w:rsidP="000F41C8">
      <w:pPr>
        <w:autoSpaceDE w:val="0"/>
        <w:autoSpaceDN w:val="0"/>
        <w:adjustRightInd w:val="0"/>
        <w:spacing w:after="0" w:line="360" w:lineRule="auto"/>
        <w:ind w:firstLine="709"/>
        <w:jc w:val="both"/>
        <w:rPr>
          <w:rFonts w:ascii="Times New Roman" w:hAnsi="Times New Roman" w:cs="Times New Roman"/>
          <w:sz w:val="28"/>
          <w:szCs w:val="28"/>
        </w:rPr>
      </w:pPr>
      <w:r w:rsidRPr="00A27561">
        <w:rPr>
          <w:rFonts w:ascii="Times New Roman" w:hAnsi="Times New Roman" w:cs="Times New Roman"/>
          <w:sz w:val="28"/>
          <w:szCs w:val="28"/>
        </w:rPr>
        <w:t>В соответствии с</w:t>
      </w:r>
      <w:r>
        <w:rPr>
          <w:rFonts w:ascii="Times New Roman" w:hAnsi="Times New Roman" w:cs="Times New Roman"/>
          <w:sz w:val="28"/>
          <w:szCs w:val="28"/>
        </w:rPr>
        <w:t xml:space="preserve"> абзацем третьим</w:t>
      </w:r>
      <w:r w:rsidRPr="008D2330">
        <w:rPr>
          <w:rFonts w:ascii="Times New Roman" w:hAnsi="Times New Roman" w:cs="Times New Roman"/>
          <w:sz w:val="28"/>
          <w:szCs w:val="28"/>
        </w:rPr>
        <w:t xml:space="preserve"> </w:t>
      </w:r>
      <w:r>
        <w:rPr>
          <w:rFonts w:ascii="Times New Roman" w:hAnsi="Times New Roman" w:cs="Times New Roman"/>
          <w:sz w:val="28"/>
          <w:szCs w:val="28"/>
        </w:rPr>
        <w:t>пункта 6 Правил п</w:t>
      </w:r>
      <w:r w:rsidRPr="00EF24AD">
        <w:rPr>
          <w:rFonts w:ascii="Times New Roman" w:hAnsi="Times New Roman" w:cs="Times New Roman"/>
          <w:sz w:val="28"/>
          <w:szCs w:val="28"/>
        </w:rPr>
        <w:t xml:space="preserve">редоставления </w:t>
      </w:r>
      <w:r>
        <w:rPr>
          <w:rFonts w:ascii="Times New Roman" w:hAnsi="Times New Roman" w:cs="Times New Roman"/>
          <w:sz w:val="28"/>
          <w:szCs w:val="28"/>
        </w:rPr>
        <w:br/>
      </w:r>
      <w:r w:rsidRPr="00EF24AD">
        <w:rPr>
          <w:rFonts w:ascii="Times New Roman" w:hAnsi="Times New Roman" w:cs="Times New Roman"/>
          <w:sz w:val="28"/>
          <w:szCs w:val="28"/>
        </w:rPr>
        <w:t xml:space="preserve">и распределения из федерального бюджета бюджетам </w:t>
      </w:r>
      <w:r>
        <w:rPr>
          <w:rFonts w:ascii="Times New Roman" w:hAnsi="Times New Roman" w:cs="Times New Roman"/>
          <w:sz w:val="28"/>
          <w:szCs w:val="28"/>
        </w:rPr>
        <w:t>Донецкой Народной Республики, Луганской Народной Р</w:t>
      </w:r>
      <w:r w:rsidRPr="00EF24AD">
        <w:rPr>
          <w:rFonts w:ascii="Times New Roman" w:hAnsi="Times New Roman" w:cs="Times New Roman"/>
          <w:sz w:val="28"/>
          <w:szCs w:val="28"/>
        </w:rPr>
        <w:t xml:space="preserve">еспублики, </w:t>
      </w:r>
      <w:r>
        <w:rPr>
          <w:rFonts w:ascii="Times New Roman" w:hAnsi="Times New Roman" w:cs="Times New Roman"/>
          <w:sz w:val="28"/>
          <w:szCs w:val="28"/>
        </w:rPr>
        <w:t xml:space="preserve">Запорожской области </w:t>
      </w:r>
      <w:r>
        <w:rPr>
          <w:rFonts w:ascii="Times New Roman" w:hAnsi="Times New Roman" w:cs="Times New Roman"/>
          <w:sz w:val="28"/>
          <w:szCs w:val="28"/>
        </w:rPr>
        <w:br/>
        <w:t>и Х</w:t>
      </w:r>
      <w:r w:rsidRPr="00EF24AD">
        <w:rPr>
          <w:rFonts w:ascii="Times New Roman" w:hAnsi="Times New Roman" w:cs="Times New Roman"/>
          <w:sz w:val="28"/>
          <w:szCs w:val="28"/>
        </w:rPr>
        <w:t>ерсонской области субсидий на проведение работ по установл</w:t>
      </w:r>
      <w:r>
        <w:rPr>
          <w:rFonts w:ascii="Times New Roman" w:hAnsi="Times New Roman" w:cs="Times New Roman"/>
          <w:sz w:val="28"/>
          <w:szCs w:val="28"/>
        </w:rPr>
        <w:t>ению административных границ в Донецкой Народной Республике, Луганской Народной Республике, З</w:t>
      </w:r>
      <w:r w:rsidRPr="00EF24AD">
        <w:rPr>
          <w:rFonts w:ascii="Times New Roman" w:hAnsi="Times New Roman" w:cs="Times New Roman"/>
          <w:sz w:val="28"/>
          <w:szCs w:val="28"/>
        </w:rPr>
        <w:t xml:space="preserve">апорожской области и </w:t>
      </w:r>
      <w:r>
        <w:rPr>
          <w:rFonts w:ascii="Times New Roman" w:hAnsi="Times New Roman" w:cs="Times New Roman"/>
          <w:sz w:val="28"/>
          <w:szCs w:val="28"/>
        </w:rPr>
        <w:t>Х</w:t>
      </w:r>
      <w:r w:rsidRPr="00EF24AD">
        <w:rPr>
          <w:rFonts w:ascii="Times New Roman" w:hAnsi="Times New Roman" w:cs="Times New Roman"/>
          <w:sz w:val="28"/>
          <w:szCs w:val="28"/>
        </w:rPr>
        <w:t>ерсонской области</w:t>
      </w:r>
      <w:r>
        <w:rPr>
          <w:rFonts w:ascii="Times New Roman" w:hAnsi="Times New Roman" w:cs="Times New Roman"/>
          <w:sz w:val="28"/>
          <w:szCs w:val="28"/>
        </w:rPr>
        <w:t xml:space="preserve">, приведенных в приложении № 2 к государственной программе Российской Федерации «Национальная система пространственных данных», </w:t>
      </w:r>
      <w:r w:rsidRPr="00F0091D">
        <w:rPr>
          <w:rFonts w:ascii="Times New Roman" w:hAnsi="Times New Roman" w:cs="Times New Roman"/>
          <w:sz w:val="28"/>
          <w:szCs w:val="28"/>
        </w:rPr>
        <w:t>утвержденной постановлением Правительства Российской Федерации</w:t>
      </w:r>
      <w:r>
        <w:rPr>
          <w:rFonts w:ascii="Times New Roman" w:hAnsi="Times New Roman" w:cs="Times New Roman"/>
          <w:sz w:val="28"/>
          <w:szCs w:val="28"/>
        </w:rPr>
        <w:t xml:space="preserve"> </w:t>
      </w:r>
      <w:r>
        <w:rPr>
          <w:rFonts w:ascii="Times New Roman" w:hAnsi="Times New Roman" w:cs="Times New Roman"/>
          <w:sz w:val="28"/>
          <w:szCs w:val="28"/>
        </w:rPr>
        <w:br/>
      </w:r>
      <w:r w:rsidRPr="00F0091D">
        <w:rPr>
          <w:rFonts w:ascii="Times New Roman" w:hAnsi="Times New Roman" w:cs="Times New Roman"/>
          <w:sz w:val="28"/>
          <w:szCs w:val="28"/>
        </w:rPr>
        <w:t>от</w:t>
      </w:r>
      <w:r>
        <w:rPr>
          <w:rFonts w:ascii="Times New Roman" w:hAnsi="Times New Roman" w:cs="Times New Roman"/>
          <w:sz w:val="28"/>
          <w:szCs w:val="28"/>
        </w:rPr>
        <w:t xml:space="preserve"> </w:t>
      </w:r>
      <w:r w:rsidRPr="00F0091D">
        <w:rPr>
          <w:rFonts w:ascii="Times New Roman" w:hAnsi="Times New Roman" w:cs="Times New Roman"/>
          <w:sz w:val="28"/>
          <w:szCs w:val="28"/>
        </w:rPr>
        <w:t>1 декабря 2021 г. № 2148</w:t>
      </w:r>
      <w:r>
        <w:rPr>
          <w:rFonts w:ascii="Times New Roman" w:hAnsi="Times New Roman" w:cs="Times New Roman"/>
          <w:sz w:val="28"/>
          <w:szCs w:val="28"/>
        </w:rPr>
        <w:t xml:space="preserve">, </w:t>
      </w:r>
      <w:r w:rsidRPr="00F0091D">
        <w:rPr>
          <w:rFonts w:ascii="Times New Roman" w:hAnsi="Times New Roman" w:cs="Times New Roman"/>
          <w:sz w:val="28"/>
          <w:szCs w:val="28"/>
        </w:rPr>
        <w:t>п р и к а з ы в а ю:</w:t>
      </w:r>
    </w:p>
    <w:p w14:paraId="6EF36D00" w14:textId="77777777" w:rsidR="000F41C8" w:rsidRDefault="000F41C8" w:rsidP="000F41C8">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Утвердить:</w:t>
      </w:r>
    </w:p>
    <w:p w14:paraId="0BA98EA4" w14:textId="77777777" w:rsidR="000F41C8" w:rsidRDefault="000F41C8" w:rsidP="000F41C8">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форму заявки </w:t>
      </w:r>
      <w:r w:rsidRPr="00B715A7">
        <w:rPr>
          <w:rFonts w:ascii="Times New Roman" w:hAnsi="Times New Roman" w:cs="Times New Roman"/>
          <w:sz w:val="28"/>
          <w:szCs w:val="28"/>
        </w:rPr>
        <w:t xml:space="preserve">на предоставление из федерального бюджета бюджетам Донецкой Народной Республики, Луганской Народной Республики, Запорожской области и Херсонской области </w:t>
      </w:r>
      <w:r>
        <w:rPr>
          <w:rFonts w:ascii="Times New Roman" w:hAnsi="Times New Roman" w:cs="Times New Roman"/>
          <w:sz w:val="28"/>
          <w:szCs w:val="28"/>
        </w:rPr>
        <w:t>субсидий</w:t>
      </w:r>
      <w:r w:rsidRPr="00B715A7">
        <w:rPr>
          <w:rFonts w:ascii="Times New Roman" w:hAnsi="Times New Roman" w:cs="Times New Roman"/>
          <w:sz w:val="28"/>
          <w:szCs w:val="28"/>
        </w:rPr>
        <w:t xml:space="preserve"> на проведение работ </w:t>
      </w:r>
      <w:r>
        <w:rPr>
          <w:rFonts w:ascii="Times New Roman" w:hAnsi="Times New Roman" w:cs="Times New Roman"/>
          <w:sz w:val="28"/>
          <w:szCs w:val="28"/>
        </w:rPr>
        <w:br/>
      </w:r>
      <w:r w:rsidRPr="00B715A7">
        <w:rPr>
          <w:rFonts w:ascii="Times New Roman" w:hAnsi="Times New Roman" w:cs="Times New Roman"/>
          <w:sz w:val="28"/>
          <w:szCs w:val="28"/>
        </w:rPr>
        <w:t xml:space="preserve">по установлению административных границ </w:t>
      </w:r>
      <w:r>
        <w:rPr>
          <w:rFonts w:ascii="Times New Roman" w:hAnsi="Times New Roman" w:cs="Times New Roman"/>
          <w:sz w:val="28"/>
          <w:szCs w:val="28"/>
        </w:rPr>
        <w:t xml:space="preserve">согласно приложению № 1 </w:t>
      </w:r>
      <w:r>
        <w:rPr>
          <w:rFonts w:ascii="Times New Roman" w:hAnsi="Times New Roman" w:cs="Times New Roman"/>
          <w:sz w:val="28"/>
          <w:szCs w:val="28"/>
        </w:rPr>
        <w:br/>
        <w:t>к настоящему приказу;</w:t>
      </w:r>
    </w:p>
    <w:p w14:paraId="02D1E3F4" w14:textId="77777777" w:rsidR="000F41C8" w:rsidRDefault="000F41C8" w:rsidP="000F41C8">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порядок и сроки подачи заявки </w:t>
      </w:r>
      <w:r w:rsidRPr="00B715A7">
        <w:rPr>
          <w:rFonts w:ascii="Times New Roman" w:hAnsi="Times New Roman" w:cs="Times New Roman"/>
          <w:sz w:val="28"/>
          <w:szCs w:val="28"/>
        </w:rPr>
        <w:t xml:space="preserve">на предоставление из федерального бюджета бюджетам Донецкой Народной Республики, Луганской Народной Республики, Запорожской области и Херсонской области </w:t>
      </w:r>
      <w:r>
        <w:rPr>
          <w:rFonts w:ascii="Times New Roman" w:hAnsi="Times New Roman" w:cs="Times New Roman"/>
          <w:sz w:val="28"/>
          <w:szCs w:val="28"/>
        </w:rPr>
        <w:t>субсидий</w:t>
      </w:r>
      <w:r w:rsidRPr="00B715A7">
        <w:rPr>
          <w:rFonts w:ascii="Times New Roman" w:hAnsi="Times New Roman" w:cs="Times New Roman"/>
          <w:sz w:val="28"/>
          <w:szCs w:val="28"/>
        </w:rPr>
        <w:t xml:space="preserve"> </w:t>
      </w:r>
      <w:r>
        <w:rPr>
          <w:rFonts w:ascii="Times New Roman" w:hAnsi="Times New Roman" w:cs="Times New Roman"/>
          <w:sz w:val="28"/>
          <w:szCs w:val="28"/>
        </w:rPr>
        <w:br/>
      </w:r>
      <w:r w:rsidRPr="00B715A7">
        <w:rPr>
          <w:rFonts w:ascii="Times New Roman" w:hAnsi="Times New Roman" w:cs="Times New Roman"/>
          <w:sz w:val="28"/>
          <w:szCs w:val="28"/>
        </w:rPr>
        <w:t xml:space="preserve">на проведение работ по установлению административных границ </w:t>
      </w:r>
      <w:r>
        <w:rPr>
          <w:rFonts w:ascii="Times New Roman" w:hAnsi="Times New Roman" w:cs="Times New Roman"/>
          <w:sz w:val="28"/>
          <w:szCs w:val="28"/>
        </w:rPr>
        <w:t>согласно приложению № 2 к настоящему приказу;</w:t>
      </w:r>
    </w:p>
    <w:p w14:paraId="4922A7DC" w14:textId="77777777" w:rsidR="000F41C8" w:rsidRDefault="000F41C8" w:rsidP="000F41C8">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перечень необходимых документов, </w:t>
      </w:r>
      <w:r w:rsidRPr="00B715A7">
        <w:rPr>
          <w:rFonts w:ascii="Times New Roman" w:hAnsi="Times New Roman" w:cs="Times New Roman"/>
          <w:sz w:val="28"/>
          <w:szCs w:val="28"/>
        </w:rPr>
        <w:t>подтверждающих соответствие Донецкой Народной Республики, Луганской Народной Республики, Запорожск</w:t>
      </w:r>
      <w:r>
        <w:rPr>
          <w:rFonts w:ascii="Times New Roman" w:hAnsi="Times New Roman" w:cs="Times New Roman"/>
          <w:sz w:val="28"/>
          <w:szCs w:val="28"/>
        </w:rPr>
        <w:t>ой области и Херсонской области</w:t>
      </w:r>
      <w:r w:rsidRPr="00B715A7">
        <w:rPr>
          <w:rFonts w:ascii="Times New Roman" w:hAnsi="Times New Roman" w:cs="Times New Roman"/>
          <w:sz w:val="28"/>
          <w:szCs w:val="28"/>
        </w:rPr>
        <w:t xml:space="preserve"> критериям отбора для предоставления </w:t>
      </w:r>
      <w:r w:rsidRPr="000A43F6">
        <w:rPr>
          <w:rFonts w:ascii="Times New Roman" w:hAnsi="Times New Roman" w:cs="Times New Roman"/>
          <w:sz w:val="28"/>
          <w:szCs w:val="28"/>
        </w:rPr>
        <w:t xml:space="preserve">из федерального бюджета бюджетам Донецкой Народной Республики, Луганской Народной Республики, Запорожской области </w:t>
      </w:r>
      <w:r>
        <w:rPr>
          <w:rFonts w:ascii="Times New Roman" w:hAnsi="Times New Roman" w:cs="Times New Roman"/>
          <w:sz w:val="28"/>
          <w:szCs w:val="28"/>
        </w:rPr>
        <w:br/>
      </w:r>
      <w:r w:rsidRPr="000A43F6">
        <w:rPr>
          <w:rFonts w:ascii="Times New Roman" w:hAnsi="Times New Roman" w:cs="Times New Roman"/>
          <w:sz w:val="28"/>
          <w:szCs w:val="28"/>
        </w:rPr>
        <w:t xml:space="preserve">и Херсонской области </w:t>
      </w:r>
      <w:r w:rsidRPr="00B715A7">
        <w:rPr>
          <w:rFonts w:ascii="Times New Roman" w:hAnsi="Times New Roman" w:cs="Times New Roman"/>
          <w:sz w:val="28"/>
          <w:szCs w:val="28"/>
        </w:rPr>
        <w:t>субсидий</w:t>
      </w:r>
      <w:r>
        <w:rPr>
          <w:rFonts w:ascii="Times New Roman" w:hAnsi="Times New Roman" w:cs="Times New Roman"/>
          <w:sz w:val="28"/>
          <w:szCs w:val="28"/>
        </w:rPr>
        <w:t xml:space="preserve"> на проведение работ </w:t>
      </w:r>
      <w:r w:rsidRPr="005A5AFB">
        <w:rPr>
          <w:rFonts w:ascii="Times New Roman" w:hAnsi="Times New Roman" w:cs="Times New Roman"/>
          <w:sz w:val="28"/>
          <w:szCs w:val="28"/>
        </w:rPr>
        <w:t>по установлению административных границ</w:t>
      </w:r>
      <w:r>
        <w:rPr>
          <w:rFonts w:ascii="Times New Roman" w:hAnsi="Times New Roman" w:cs="Times New Roman"/>
          <w:sz w:val="28"/>
          <w:szCs w:val="28"/>
        </w:rPr>
        <w:t xml:space="preserve"> согласно приложению № 3 к настоящему приказу.</w:t>
      </w:r>
    </w:p>
    <w:p w14:paraId="518E80CF" w14:textId="77777777" w:rsidR="000F41C8" w:rsidRDefault="000F41C8" w:rsidP="000F41C8">
      <w:pPr>
        <w:autoSpaceDE w:val="0"/>
        <w:autoSpaceDN w:val="0"/>
        <w:adjustRightInd w:val="0"/>
        <w:spacing w:after="0" w:line="240" w:lineRule="auto"/>
        <w:jc w:val="both"/>
        <w:rPr>
          <w:rFonts w:ascii="Times New Roman" w:hAnsi="Times New Roman" w:cs="Times New Roman"/>
          <w:sz w:val="28"/>
          <w:szCs w:val="28"/>
        </w:rPr>
      </w:pPr>
    </w:p>
    <w:p w14:paraId="62F06687" w14:textId="77777777" w:rsidR="000F41C8" w:rsidRPr="00822078" w:rsidRDefault="000F41C8" w:rsidP="000F41C8">
      <w:pPr>
        <w:autoSpaceDE w:val="0"/>
        <w:autoSpaceDN w:val="0"/>
        <w:adjustRightInd w:val="0"/>
        <w:spacing w:after="0" w:line="240" w:lineRule="auto"/>
        <w:jc w:val="both"/>
        <w:rPr>
          <w:rFonts w:ascii="Times New Roman" w:hAnsi="Times New Roman" w:cs="Times New Roman"/>
          <w:sz w:val="28"/>
          <w:szCs w:val="28"/>
        </w:rPr>
      </w:pPr>
    </w:p>
    <w:p w14:paraId="3B9A475F" w14:textId="77777777" w:rsidR="000F41C8" w:rsidRPr="00822078" w:rsidRDefault="000F41C8" w:rsidP="000F41C8">
      <w:pPr>
        <w:autoSpaceDE w:val="0"/>
        <w:autoSpaceDN w:val="0"/>
        <w:adjustRightInd w:val="0"/>
        <w:spacing w:after="0" w:line="240" w:lineRule="auto"/>
        <w:ind w:firstLine="709"/>
        <w:jc w:val="both"/>
        <w:rPr>
          <w:rFonts w:ascii="Times New Roman" w:hAnsi="Times New Roman" w:cs="Times New Roman"/>
          <w:sz w:val="28"/>
          <w:szCs w:val="28"/>
        </w:rPr>
      </w:pPr>
    </w:p>
    <w:p w14:paraId="4FB4763F" w14:textId="520FFF90" w:rsidR="00C52C08" w:rsidRDefault="00C52C08" w:rsidP="00C52C08">
      <w:pPr>
        <w:widowControl w:val="0"/>
        <w:tabs>
          <w:tab w:val="right" w:pos="9353"/>
        </w:tabs>
        <w:autoSpaceDE w:val="0"/>
        <w:autoSpaceDN w:val="0"/>
        <w:adjustRightInd w:val="0"/>
        <w:spacing w:after="0" w:line="240" w:lineRule="auto"/>
        <w:rPr>
          <w:rFonts w:ascii="Times New Roman" w:hAnsi="Times New Roman" w:cs="Times New Roman"/>
          <w:sz w:val="28"/>
          <w:szCs w:val="28"/>
        </w:rPr>
        <w:sectPr w:rsidR="00C52C08" w:rsidSect="00111F9F">
          <w:headerReference w:type="default" r:id="rId7"/>
          <w:headerReference w:type="first" r:id="rId8"/>
          <w:footnotePr>
            <w:numRestart w:val="eachSect"/>
          </w:footnotePr>
          <w:pgSz w:w="11905" w:h="16838"/>
          <w:pgMar w:top="1134" w:right="851" w:bottom="1134" w:left="1701" w:header="720" w:footer="720" w:gutter="0"/>
          <w:pgNumType w:start="1"/>
          <w:cols w:space="720"/>
          <w:noEndnote/>
          <w:titlePg/>
          <w:docGrid w:linePitch="299"/>
        </w:sectPr>
      </w:pPr>
      <w:r>
        <w:rPr>
          <w:rFonts w:ascii="Times New Roman" w:hAnsi="Times New Roman" w:cs="Times New Roman"/>
          <w:sz w:val="28"/>
          <w:szCs w:val="28"/>
        </w:rPr>
        <w:t>Руководитель</w:t>
      </w:r>
      <w:r>
        <w:rPr>
          <w:rFonts w:ascii="Times New Roman" w:hAnsi="Times New Roman" w:cs="Times New Roman"/>
          <w:sz w:val="28"/>
          <w:szCs w:val="28"/>
        </w:rPr>
        <w:tab/>
        <w:t>О.А</w:t>
      </w:r>
      <w:bookmarkStart w:id="2" w:name="_GoBack"/>
      <w:bookmarkEnd w:id="2"/>
      <w:r>
        <w:rPr>
          <w:rFonts w:ascii="Times New Roman" w:hAnsi="Times New Roman" w:cs="Times New Roman"/>
          <w:sz w:val="28"/>
          <w:szCs w:val="28"/>
        </w:rPr>
        <w:t xml:space="preserve">. </w:t>
      </w:r>
      <w:proofErr w:type="spellStart"/>
      <w:r>
        <w:rPr>
          <w:rFonts w:ascii="Times New Roman" w:hAnsi="Times New Roman" w:cs="Times New Roman"/>
          <w:sz w:val="28"/>
          <w:szCs w:val="28"/>
        </w:rPr>
        <w:t>Скуфинский</w:t>
      </w:r>
      <w:proofErr w:type="spellEnd"/>
    </w:p>
    <w:p w14:paraId="250399A0" w14:textId="128C5965" w:rsidR="00C52C08" w:rsidRDefault="00C52C08" w:rsidP="00C52C08">
      <w:pPr>
        <w:spacing w:after="160" w:line="259" w:lineRule="auto"/>
        <w:rPr>
          <w:rFonts w:ascii="Times New Roman" w:hAnsi="Times New Roman" w:cs="Times New Roman"/>
          <w:sz w:val="28"/>
          <w:szCs w:val="28"/>
        </w:rPr>
      </w:pPr>
    </w:p>
    <w:p w14:paraId="51F4EAA2" w14:textId="77777777" w:rsidR="00C52C08" w:rsidRPr="00822078" w:rsidRDefault="00C52C08" w:rsidP="000F41C8">
      <w:pPr>
        <w:autoSpaceDE w:val="0"/>
        <w:autoSpaceDN w:val="0"/>
        <w:adjustRightInd w:val="0"/>
        <w:spacing w:after="0" w:line="240" w:lineRule="auto"/>
        <w:ind w:firstLine="709"/>
        <w:jc w:val="both"/>
        <w:rPr>
          <w:rFonts w:ascii="Times New Roman" w:hAnsi="Times New Roman" w:cs="Times New Roman"/>
          <w:sz w:val="28"/>
          <w:szCs w:val="28"/>
        </w:rPr>
      </w:pPr>
    </w:p>
    <w:p w14:paraId="7D751C31" w14:textId="2A7611FA" w:rsidR="00590FE3" w:rsidRDefault="00590FE3" w:rsidP="0049032A">
      <w:pPr>
        <w:widowControl w:val="0"/>
        <w:autoSpaceDE w:val="0"/>
        <w:autoSpaceDN w:val="0"/>
        <w:adjustRightInd w:val="0"/>
        <w:spacing w:after="240" w:line="240" w:lineRule="auto"/>
        <w:ind w:left="5529"/>
        <w:jc w:val="center"/>
        <w:outlineLvl w:val="0"/>
        <w:rPr>
          <w:rFonts w:ascii="Times New Roman" w:hAnsi="Times New Roman" w:cs="Times New Roman"/>
          <w:sz w:val="28"/>
          <w:szCs w:val="28"/>
        </w:rPr>
      </w:pPr>
      <w:r>
        <w:rPr>
          <w:rFonts w:ascii="Times New Roman" w:hAnsi="Times New Roman" w:cs="Times New Roman"/>
          <w:sz w:val="28"/>
          <w:szCs w:val="28"/>
        </w:rPr>
        <w:t>ПРИЛОЖЕНИЕ № 1</w:t>
      </w:r>
    </w:p>
    <w:p w14:paraId="10C7782B" w14:textId="1E26A562" w:rsidR="00590FE3" w:rsidRDefault="00590FE3" w:rsidP="0049032A">
      <w:pPr>
        <w:widowControl w:val="0"/>
        <w:tabs>
          <w:tab w:val="left" w:pos="8505"/>
        </w:tabs>
        <w:autoSpaceDE w:val="0"/>
        <w:autoSpaceDN w:val="0"/>
        <w:adjustRightInd w:val="0"/>
        <w:spacing w:after="0" w:line="240" w:lineRule="auto"/>
        <w:ind w:left="5529"/>
        <w:jc w:val="center"/>
        <w:rPr>
          <w:rFonts w:ascii="Times New Roman" w:hAnsi="Times New Roman" w:cs="Times New Roman"/>
          <w:sz w:val="28"/>
          <w:szCs w:val="28"/>
        </w:rPr>
      </w:pPr>
      <w:r>
        <w:rPr>
          <w:rFonts w:ascii="Times New Roman" w:hAnsi="Times New Roman" w:cs="Times New Roman"/>
          <w:sz w:val="28"/>
          <w:szCs w:val="28"/>
        </w:rPr>
        <w:t xml:space="preserve">к приказу </w:t>
      </w:r>
      <w:r w:rsidR="00813CA0">
        <w:rPr>
          <w:rFonts w:ascii="Times New Roman" w:hAnsi="Times New Roman" w:cs="Times New Roman"/>
          <w:sz w:val="28"/>
          <w:szCs w:val="28"/>
        </w:rPr>
        <w:t>Федеральной службы государственной регистрации, кадастра и картографии</w:t>
      </w:r>
    </w:p>
    <w:p w14:paraId="4F59C08B" w14:textId="32BC4A14" w:rsidR="00590FE3" w:rsidRDefault="007B3DE0" w:rsidP="0049032A">
      <w:pPr>
        <w:widowControl w:val="0"/>
        <w:tabs>
          <w:tab w:val="left" w:pos="8505"/>
        </w:tabs>
        <w:autoSpaceDE w:val="0"/>
        <w:autoSpaceDN w:val="0"/>
        <w:adjustRightInd w:val="0"/>
        <w:spacing w:after="0" w:line="240" w:lineRule="auto"/>
        <w:ind w:left="5529"/>
        <w:rPr>
          <w:rFonts w:ascii="Times New Roman" w:hAnsi="Times New Roman" w:cs="Times New Roman"/>
          <w:sz w:val="28"/>
          <w:szCs w:val="28"/>
        </w:rPr>
      </w:pPr>
      <w:r>
        <w:rPr>
          <w:rFonts w:ascii="Times New Roman" w:hAnsi="Times New Roman" w:cs="Times New Roman"/>
          <w:sz w:val="28"/>
          <w:szCs w:val="28"/>
        </w:rPr>
        <w:t>от «_</w:t>
      </w:r>
      <w:r w:rsidR="004A63EF">
        <w:rPr>
          <w:rFonts w:ascii="Times New Roman" w:hAnsi="Times New Roman" w:cs="Times New Roman"/>
          <w:sz w:val="28"/>
          <w:szCs w:val="28"/>
        </w:rPr>
        <w:t>_</w:t>
      </w:r>
      <w:proofErr w:type="gramStart"/>
      <w:r w:rsidR="004A63EF">
        <w:rPr>
          <w:rFonts w:ascii="Times New Roman" w:hAnsi="Times New Roman" w:cs="Times New Roman"/>
          <w:sz w:val="28"/>
          <w:szCs w:val="28"/>
        </w:rPr>
        <w:t>_</w:t>
      </w:r>
      <w:r>
        <w:rPr>
          <w:rFonts w:ascii="Times New Roman" w:hAnsi="Times New Roman" w:cs="Times New Roman"/>
          <w:sz w:val="28"/>
          <w:szCs w:val="28"/>
        </w:rPr>
        <w:t>»_</w:t>
      </w:r>
      <w:proofErr w:type="gramEnd"/>
      <w:r>
        <w:rPr>
          <w:rFonts w:ascii="Times New Roman" w:hAnsi="Times New Roman" w:cs="Times New Roman"/>
          <w:sz w:val="28"/>
          <w:szCs w:val="28"/>
        </w:rPr>
        <w:t>___</w:t>
      </w:r>
      <w:r w:rsidR="00C90073">
        <w:rPr>
          <w:rFonts w:ascii="Times New Roman" w:hAnsi="Times New Roman" w:cs="Times New Roman"/>
          <w:sz w:val="28"/>
          <w:szCs w:val="28"/>
        </w:rPr>
        <w:t xml:space="preserve">__2025 </w:t>
      </w:r>
      <w:r w:rsidR="00C43301">
        <w:rPr>
          <w:rFonts w:ascii="Times New Roman" w:hAnsi="Times New Roman" w:cs="Times New Roman"/>
          <w:sz w:val="28"/>
          <w:szCs w:val="28"/>
        </w:rPr>
        <w:t xml:space="preserve">г. </w:t>
      </w:r>
      <w:r w:rsidR="00C90073">
        <w:rPr>
          <w:rFonts w:ascii="Times New Roman" w:hAnsi="Times New Roman" w:cs="Times New Roman"/>
          <w:sz w:val="28"/>
          <w:szCs w:val="28"/>
        </w:rPr>
        <w:t>№ _____</w:t>
      </w:r>
    </w:p>
    <w:p w14:paraId="413C73CE" w14:textId="77777777" w:rsidR="00590FE3" w:rsidRDefault="00590FE3">
      <w:pPr>
        <w:pStyle w:val="ConsPlusNonformat"/>
        <w:ind w:left="5954"/>
        <w:jc w:val="center"/>
        <w:rPr>
          <w:rFonts w:ascii="Times New Roman" w:hAnsi="Times New Roman" w:cs="Times New Roman"/>
          <w:sz w:val="28"/>
          <w:szCs w:val="28"/>
        </w:rPr>
      </w:pPr>
    </w:p>
    <w:p w14:paraId="47338179" w14:textId="77777777" w:rsidR="00590FE3" w:rsidRDefault="00590FE3" w:rsidP="00590FE3">
      <w:pPr>
        <w:pStyle w:val="ConsPlusNonformat"/>
        <w:ind w:left="5954"/>
        <w:jc w:val="right"/>
        <w:rPr>
          <w:rFonts w:ascii="Times New Roman" w:hAnsi="Times New Roman" w:cs="Times New Roman"/>
          <w:sz w:val="28"/>
          <w:szCs w:val="28"/>
        </w:rPr>
      </w:pPr>
      <w:r>
        <w:rPr>
          <w:rFonts w:ascii="Times New Roman" w:hAnsi="Times New Roman" w:cs="Times New Roman"/>
          <w:sz w:val="28"/>
          <w:szCs w:val="28"/>
        </w:rPr>
        <w:t>Форма</w:t>
      </w:r>
    </w:p>
    <w:p w14:paraId="3711817F" w14:textId="795C677F" w:rsidR="008E0D27" w:rsidRDefault="008E0D27" w:rsidP="009137FA">
      <w:pPr>
        <w:pStyle w:val="ConsPlusNonformat"/>
        <w:rPr>
          <w:rFonts w:ascii="Times New Roman" w:hAnsi="Times New Roman" w:cs="Times New Roman"/>
          <w:sz w:val="28"/>
          <w:szCs w:val="28"/>
        </w:rPr>
      </w:pPr>
    </w:p>
    <w:p w14:paraId="197C37F2" w14:textId="55AE33C1" w:rsidR="00590FE3" w:rsidRPr="007D22B2" w:rsidRDefault="00590FE3" w:rsidP="007D22B2">
      <w:pPr>
        <w:autoSpaceDE w:val="0"/>
        <w:autoSpaceDN w:val="0"/>
        <w:adjustRightInd w:val="0"/>
        <w:spacing w:after="0" w:line="240" w:lineRule="auto"/>
        <w:jc w:val="center"/>
        <w:rPr>
          <w:rFonts w:ascii="Times New Roman" w:hAnsi="Times New Roman" w:cs="Times New Roman"/>
          <w:b/>
          <w:sz w:val="28"/>
          <w:szCs w:val="28"/>
        </w:rPr>
      </w:pPr>
      <w:bookmarkStart w:id="3" w:name="OLE_LINK34"/>
      <w:bookmarkStart w:id="4" w:name="OLE_LINK35"/>
      <w:bookmarkStart w:id="5" w:name="OLE_LINK36"/>
      <w:r w:rsidRPr="006704A3">
        <w:rPr>
          <w:rFonts w:ascii="Times New Roman" w:hAnsi="Times New Roman" w:cs="Times New Roman"/>
          <w:b/>
          <w:sz w:val="28"/>
          <w:szCs w:val="28"/>
        </w:rPr>
        <w:t>Заявка</w:t>
      </w:r>
      <w:bookmarkEnd w:id="3"/>
      <w:bookmarkEnd w:id="4"/>
      <w:bookmarkEnd w:id="5"/>
    </w:p>
    <w:p w14:paraId="30A8D935" w14:textId="77777777" w:rsidR="00590FE3" w:rsidRDefault="00590FE3" w:rsidP="00590FE3">
      <w:pPr>
        <w:widowControl w:val="0"/>
        <w:pBdr>
          <w:bottom w:val="single" w:sz="4" w:space="1" w:color="auto"/>
        </w:pBdr>
        <w:autoSpaceDE w:val="0"/>
        <w:autoSpaceDN w:val="0"/>
        <w:adjustRightInd w:val="0"/>
        <w:spacing w:after="0" w:line="240" w:lineRule="auto"/>
        <w:ind w:firstLine="709"/>
        <w:jc w:val="both"/>
        <w:rPr>
          <w:rFonts w:ascii="Times New Roman" w:hAnsi="Times New Roman" w:cs="Times New Roman"/>
          <w:sz w:val="28"/>
          <w:szCs w:val="28"/>
        </w:rPr>
      </w:pPr>
    </w:p>
    <w:p w14:paraId="58A18890" w14:textId="1522C0F7" w:rsidR="00590FE3" w:rsidRDefault="00590FE3" w:rsidP="0026426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(наименование субъекта Российской Федерации)</w:t>
      </w:r>
    </w:p>
    <w:p w14:paraId="038F7322" w14:textId="37383003" w:rsidR="003358B6" w:rsidRDefault="003358B6" w:rsidP="00BB1C23">
      <w:pPr>
        <w:widowControl w:val="0"/>
        <w:autoSpaceDE w:val="0"/>
        <w:autoSpaceDN w:val="0"/>
        <w:adjustRightInd w:val="0"/>
        <w:spacing w:after="0" w:line="240" w:lineRule="auto"/>
        <w:rPr>
          <w:rFonts w:ascii="Times New Roman" w:hAnsi="Times New Roman" w:cs="Times New Roman"/>
          <w:sz w:val="20"/>
          <w:szCs w:val="20"/>
        </w:rPr>
      </w:pPr>
    </w:p>
    <w:p w14:paraId="063738FA" w14:textId="645DCCBF" w:rsidR="005B02BF" w:rsidRDefault="007D22B2" w:rsidP="003477EE">
      <w:pPr>
        <w:autoSpaceDE w:val="0"/>
        <w:autoSpaceDN w:val="0"/>
        <w:adjustRightInd w:val="0"/>
        <w:spacing w:after="0" w:line="240" w:lineRule="auto"/>
        <w:ind w:firstLine="709"/>
        <w:jc w:val="both"/>
        <w:rPr>
          <w:rFonts w:ascii="Times New Roman" w:hAnsi="Times New Roman" w:cs="Times New Roman"/>
          <w:sz w:val="28"/>
          <w:szCs w:val="28"/>
        </w:rPr>
      </w:pPr>
      <w:r w:rsidRPr="007D22B2">
        <w:rPr>
          <w:rFonts w:ascii="Times New Roman" w:hAnsi="Times New Roman" w:cs="Times New Roman"/>
          <w:sz w:val="28"/>
          <w:szCs w:val="28"/>
        </w:rPr>
        <w:t xml:space="preserve">на предоставление субсидии </w:t>
      </w:r>
      <w:r w:rsidR="00264260">
        <w:rPr>
          <w:rFonts w:ascii="Times New Roman" w:hAnsi="Times New Roman" w:cs="Times New Roman"/>
          <w:sz w:val="28"/>
          <w:szCs w:val="28"/>
        </w:rPr>
        <w:t>в _____</w:t>
      </w:r>
      <w:r>
        <w:rPr>
          <w:rFonts w:ascii="Times New Roman" w:hAnsi="Times New Roman" w:cs="Times New Roman"/>
          <w:sz w:val="28"/>
          <w:szCs w:val="28"/>
        </w:rPr>
        <w:t xml:space="preserve"> году (очередной финансовый год) </w:t>
      </w:r>
      <w:r w:rsidRPr="007D22B2">
        <w:rPr>
          <w:rFonts w:ascii="Times New Roman" w:hAnsi="Times New Roman" w:cs="Times New Roman"/>
          <w:sz w:val="28"/>
          <w:szCs w:val="28"/>
        </w:rPr>
        <w:t>из федерального бюджета бюджету</w:t>
      </w:r>
      <w:r w:rsidR="00264260">
        <w:rPr>
          <w:rFonts w:ascii="Times New Roman" w:hAnsi="Times New Roman" w:cs="Times New Roman"/>
          <w:sz w:val="28"/>
          <w:szCs w:val="28"/>
        </w:rPr>
        <w:t xml:space="preserve"> </w:t>
      </w:r>
      <w:r w:rsidR="005B02BF">
        <w:rPr>
          <w:rFonts w:ascii="Times New Roman" w:hAnsi="Times New Roman" w:cs="Times New Roman"/>
          <w:sz w:val="28"/>
          <w:szCs w:val="28"/>
        </w:rPr>
        <w:t>____________________________________</w:t>
      </w:r>
    </w:p>
    <w:p w14:paraId="7E76EF04" w14:textId="77777777" w:rsidR="005B02BF" w:rsidRDefault="005B02BF" w:rsidP="003477EE">
      <w:pPr>
        <w:widowControl w:val="0"/>
        <w:autoSpaceDE w:val="0"/>
        <w:autoSpaceDN w:val="0"/>
        <w:adjustRightInd w:val="0"/>
        <w:spacing w:after="0" w:line="240" w:lineRule="auto"/>
        <w:ind w:left="3538" w:firstLine="709"/>
        <w:jc w:val="center"/>
        <w:rPr>
          <w:rFonts w:ascii="Times New Roman" w:hAnsi="Times New Roman" w:cs="Times New Roman"/>
          <w:sz w:val="20"/>
          <w:szCs w:val="20"/>
        </w:rPr>
      </w:pPr>
      <w:r>
        <w:rPr>
          <w:rFonts w:ascii="Times New Roman" w:hAnsi="Times New Roman" w:cs="Times New Roman"/>
          <w:sz w:val="20"/>
          <w:szCs w:val="20"/>
        </w:rPr>
        <w:t>(наименование субъекта Российской Федерации)</w:t>
      </w:r>
    </w:p>
    <w:p w14:paraId="5C056EAB" w14:textId="4BA36DDA" w:rsidR="007D22B2" w:rsidRDefault="00264260" w:rsidP="003477E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объеме _____ тыс. рублей на </w:t>
      </w:r>
      <w:r w:rsidRPr="00EF24AD">
        <w:rPr>
          <w:rFonts w:ascii="Times New Roman" w:hAnsi="Times New Roman" w:cs="Times New Roman"/>
          <w:sz w:val="28"/>
          <w:szCs w:val="28"/>
        </w:rPr>
        <w:t>проведение работ по установл</w:t>
      </w:r>
      <w:r>
        <w:rPr>
          <w:rFonts w:ascii="Times New Roman" w:hAnsi="Times New Roman" w:cs="Times New Roman"/>
          <w:sz w:val="28"/>
          <w:szCs w:val="28"/>
        </w:rPr>
        <w:t>ению</w:t>
      </w:r>
      <w:r w:rsidR="003E7900">
        <w:rPr>
          <w:rFonts w:ascii="Times New Roman" w:hAnsi="Times New Roman" w:cs="Times New Roman"/>
          <w:sz w:val="28"/>
          <w:szCs w:val="28"/>
        </w:rPr>
        <w:t xml:space="preserve"> </w:t>
      </w:r>
      <w:r>
        <w:rPr>
          <w:rFonts w:ascii="Times New Roman" w:hAnsi="Times New Roman" w:cs="Times New Roman"/>
          <w:sz w:val="28"/>
          <w:szCs w:val="28"/>
        </w:rPr>
        <w:t>административных границ в __________</w:t>
      </w:r>
      <w:r w:rsidR="006C7FE6">
        <w:rPr>
          <w:rFonts w:ascii="Times New Roman" w:hAnsi="Times New Roman" w:cs="Times New Roman"/>
          <w:sz w:val="28"/>
          <w:szCs w:val="28"/>
        </w:rPr>
        <w:t>_______________________________.</w:t>
      </w:r>
    </w:p>
    <w:p w14:paraId="3329CE28" w14:textId="0039B7A4" w:rsidR="00264260" w:rsidRPr="006C7FE6" w:rsidRDefault="006C7FE6" w:rsidP="003477EE">
      <w:pPr>
        <w:widowControl w:val="0"/>
        <w:autoSpaceDE w:val="0"/>
        <w:autoSpaceDN w:val="0"/>
        <w:adjustRightInd w:val="0"/>
        <w:spacing w:after="0" w:line="240" w:lineRule="auto"/>
        <w:ind w:left="3538" w:firstLine="709"/>
        <w:jc w:val="center"/>
        <w:rPr>
          <w:rFonts w:ascii="Times New Roman" w:hAnsi="Times New Roman" w:cs="Times New Roman"/>
          <w:sz w:val="20"/>
          <w:szCs w:val="20"/>
        </w:rPr>
      </w:pPr>
      <w:r>
        <w:rPr>
          <w:rFonts w:ascii="Times New Roman" w:hAnsi="Times New Roman" w:cs="Times New Roman"/>
          <w:sz w:val="20"/>
          <w:szCs w:val="20"/>
        </w:rPr>
        <w:t>(наименование субъекта Российской Федерации)</w:t>
      </w:r>
    </w:p>
    <w:p w14:paraId="525F9D85" w14:textId="7D1C3A62" w:rsidR="00590FE3" w:rsidRDefault="00590FE3" w:rsidP="003477EE">
      <w:pPr>
        <w:autoSpaceDE w:val="0"/>
        <w:autoSpaceDN w:val="0"/>
        <w:adjustRightInd w:val="0"/>
        <w:spacing w:after="0" w:line="240" w:lineRule="auto"/>
        <w:ind w:firstLine="709"/>
        <w:rPr>
          <w:rFonts w:ascii="Times New Roman" w:hAnsi="Times New Roman" w:cs="Times New Roman"/>
          <w:sz w:val="24"/>
          <w:szCs w:val="24"/>
        </w:rPr>
      </w:pPr>
      <w:r>
        <w:rPr>
          <w:rFonts w:ascii="Times New Roman" w:hAnsi="Times New Roman" w:cs="Times New Roman"/>
          <w:sz w:val="28"/>
          <w:szCs w:val="28"/>
        </w:rPr>
        <w:t>В случае распределения ________________________________________</w:t>
      </w:r>
    </w:p>
    <w:p w14:paraId="392AD727" w14:textId="77777777" w:rsidR="00590FE3" w:rsidRPr="005C361C" w:rsidRDefault="00590FE3" w:rsidP="003477EE">
      <w:pPr>
        <w:widowControl w:val="0"/>
        <w:autoSpaceDE w:val="0"/>
        <w:autoSpaceDN w:val="0"/>
        <w:adjustRightInd w:val="0"/>
        <w:spacing w:after="0" w:line="240" w:lineRule="auto"/>
        <w:ind w:left="3538" w:firstLine="709"/>
        <w:jc w:val="center"/>
        <w:rPr>
          <w:rFonts w:ascii="Times New Roman" w:hAnsi="Times New Roman" w:cs="Times New Roman"/>
          <w:sz w:val="20"/>
          <w:szCs w:val="20"/>
        </w:rPr>
      </w:pPr>
      <w:r w:rsidRPr="005C361C">
        <w:rPr>
          <w:rFonts w:ascii="Times New Roman" w:hAnsi="Times New Roman" w:cs="Times New Roman"/>
          <w:sz w:val="20"/>
          <w:szCs w:val="20"/>
        </w:rPr>
        <w:t>(наименование субъекта Российской Федерации)</w:t>
      </w:r>
    </w:p>
    <w:p w14:paraId="3B8CB2DC" w14:textId="36311C88" w:rsidR="00590FE3" w:rsidRDefault="00590FE3" w:rsidP="003477EE">
      <w:pPr>
        <w:autoSpaceDE w:val="0"/>
        <w:autoSpaceDN w:val="0"/>
        <w:adjustRightInd w:val="0"/>
        <w:spacing w:after="0" w:line="240" w:lineRule="auto"/>
        <w:jc w:val="both"/>
        <w:rPr>
          <w:rFonts w:ascii="Times New Roman" w:hAnsi="Times New Roman" w:cs="Times New Roman"/>
          <w:sz w:val="28"/>
          <w:szCs w:val="28"/>
        </w:rPr>
      </w:pPr>
      <w:r w:rsidRPr="00F94F40">
        <w:rPr>
          <w:rFonts w:ascii="Times New Roman" w:hAnsi="Times New Roman" w:cs="Times New Roman"/>
          <w:sz w:val="28"/>
          <w:szCs w:val="28"/>
        </w:rPr>
        <w:t xml:space="preserve">субсидии в соответствии с </w:t>
      </w:r>
      <w:r w:rsidR="00A85E9A">
        <w:rPr>
          <w:rFonts w:ascii="Times New Roman" w:hAnsi="Times New Roman" w:cs="Times New Roman"/>
          <w:sz w:val="28"/>
          <w:szCs w:val="28"/>
        </w:rPr>
        <w:t>Правилами п</w:t>
      </w:r>
      <w:r w:rsidR="00A85E9A" w:rsidRPr="00EF24AD">
        <w:rPr>
          <w:rFonts w:ascii="Times New Roman" w:hAnsi="Times New Roman" w:cs="Times New Roman"/>
          <w:sz w:val="28"/>
          <w:szCs w:val="28"/>
        </w:rPr>
        <w:t xml:space="preserve">редоставления и распределения </w:t>
      </w:r>
      <w:r w:rsidR="00813CA0">
        <w:rPr>
          <w:rFonts w:ascii="Times New Roman" w:hAnsi="Times New Roman" w:cs="Times New Roman"/>
          <w:sz w:val="28"/>
          <w:szCs w:val="28"/>
        </w:rPr>
        <w:br/>
      </w:r>
      <w:r w:rsidR="00A85E9A" w:rsidRPr="00EF24AD">
        <w:rPr>
          <w:rFonts w:ascii="Times New Roman" w:hAnsi="Times New Roman" w:cs="Times New Roman"/>
          <w:sz w:val="28"/>
          <w:szCs w:val="28"/>
        </w:rPr>
        <w:t xml:space="preserve">из федерального бюджета бюджетам </w:t>
      </w:r>
      <w:r w:rsidR="00A85E9A">
        <w:rPr>
          <w:rFonts w:ascii="Times New Roman" w:hAnsi="Times New Roman" w:cs="Times New Roman"/>
          <w:sz w:val="28"/>
          <w:szCs w:val="28"/>
        </w:rPr>
        <w:t>Донецкой Народной Республики, Луганской Народной Р</w:t>
      </w:r>
      <w:r w:rsidR="00A85E9A" w:rsidRPr="00EF24AD">
        <w:rPr>
          <w:rFonts w:ascii="Times New Roman" w:hAnsi="Times New Roman" w:cs="Times New Roman"/>
          <w:sz w:val="28"/>
          <w:szCs w:val="28"/>
        </w:rPr>
        <w:t xml:space="preserve">еспублики, </w:t>
      </w:r>
      <w:r w:rsidR="00A85E9A">
        <w:rPr>
          <w:rFonts w:ascii="Times New Roman" w:hAnsi="Times New Roman" w:cs="Times New Roman"/>
          <w:sz w:val="28"/>
          <w:szCs w:val="28"/>
        </w:rPr>
        <w:t>Запорожской области и Х</w:t>
      </w:r>
      <w:r w:rsidR="00A85E9A" w:rsidRPr="00EF24AD">
        <w:rPr>
          <w:rFonts w:ascii="Times New Roman" w:hAnsi="Times New Roman" w:cs="Times New Roman"/>
          <w:sz w:val="28"/>
          <w:szCs w:val="28"/>
        </w:rPr>
        <w:t>ерсонской области субсидий на проведение работ по установл</w:t>
      </w:r>
      <w:r w:rsidR="00A85E9A">
        <w:rPr>
          <w:rFonts w:ascii="Times New Roman" w:hAnsi="Times New Roman" w:cs="Times New Roman"/>
          <w:sz w:val="28"/>
          <w:szCs w:val="28"/>
        </w:rPr>
        <w:t xml:space="preserve">ению административных границ </w:t>
      </w:r>
      <w:r w:rsidR="00A03A03">
        <w:rPr>
          <w:rFonts w:ascii="Times New Roman" w:hAnsi="Times New Roman" w:cs="Times New Roman"/>
          <w:sz w:val="28"/>
          <w:szCs w:val="28"/>
        </w:rPr>
        <w:br/>
      </w:r>
      <w:r w:rsidR="00A85E9A">
        <w:rPr>
          <w:rFonts w:ascii="Times New Roman" w:hAnsi="Times New Roman" w:cs="Times New Roman"/>
          <w:sz w:val="28"/>
          <w:szCs w:val="28"/>
        </w:rPr>
        <w:t>в Донецкой Народной Республике, Луганской Народной Республике, З</w:t>
      </w:r>
      <w:r w:rsidR="00A85E9A" w:rsidRPr="00EF24AD">
        <w:rPr>
          <w:rFonts w:ascii="Times New Roman" w:hAnsi="Times New Roman" w:cs="Times New Roman"/>
          <w:sz w:val="28"/>
          <w:szCs w:val="28"/>
        </w:rPr>
        <w:t xml:space="preserve">апорожской области и </w:t>
      </w:r>
      <w:r w:rsidR="00A85E9A">
        <w:rPr>
          <w:rFonts w:ascii="Times New Roman" w:hAnsi="Times New Roman" w:cs="Times New Roman"/>
          <w:sz w:val="28"/>
          <w:szCs w:val="28"/>
        </w:rPr>
        <w:t>Х</w:t>
      </w:r>
      <w:r w:rsidR="00A85E9A" w:rsidRPr="00EF24AD">
        <w:rPr>
          <w:rFonts w:ascii="Times New Roman" w:hAnsi="Times New Roman" w:cs="Times New Roman"/>
          <w:sz w:val="28"/>
          <w:szCs w:val="28"/>
        </w:rPr>
        <w:t>ерсонской области</w:t>
      </w:r>
      <w:r w:rsidR="00A85E9A">
        <w:rPr>
          <w:rFonts w:ascii="Times New Roman" w:hAnsi="Times New Roman" w:cs="Times New Roman"/>
          <w:sz w:val="28"/>
          <w:szCs w:val="28"/>
        </w:rPr>
        <w:t xml:space="preserve">, </w:t>
      </w:r>
      <w:r w:rsidR="002F2172">
        <w:rPr>
          <w:rFonts w:ascii="Times New Roman" w:hAnsi="Times New Roman" w:cs="Times New Roman"/>
          <w:sz w:val="28"/>
          <w:szCs w:val="28"/>
        </w:rPr>
        <w:t xml:space="preserve">приведенными </w:t>
      </w:r>
      <w:r w:rsidR="00A61D7B">
        <w:rPr>
          <w:rFonts w:ascii="Times New Roman" w:hAnsi="Times New Roman" w:cs="Times New Roman"/>
          <w:sz w:val="28"/>
          <w:szCs w:val="28"/>
        </w:rPr>
        <w:br/>
      </w:r>
      <w:r w:rsidR="00A85E9A">
        <w:rPr>
          <w:rFonts w:ascii="Times New Roman" w:hAnsi="Times New Roman" w:cs="Times New Roman"/>
          <w:sz w:val="28"/>
          <w:szCs w:val="28"/>
        </w:rPr>
        <w:t xml:space="preserve">в приложении № 2 к государственной программе Российской Федерации «Национальная система пространственных данных», </w:t>
      </w:r>
      <w:r w:rsidR="00A85E9A" w:rsidRPr="00F0091D">
        <w:rPr>
          <w:rFonts w:ascii="Times New Roman" w:hAnsi="Times New Roman" w:cs="Times New Roman"/>
          <w:sz w:val="28"/>
          <w:szCs w:val="28"/>
        </w:rPr>
        <w:t>утвержденной постановлением Правительства Российской Федерации</w:t>
      </w:r>
      <w:r w:rsidR="00A85E9A">
        <w:rPr>
          <w:rFonts w:ascii="Times New Roman" w:hAnsi="Times New Roman" w:cs="Times New Roman"/>
          <w:sz w:val="28"/>
          <w:szCs w:val="28"/>
        </w:rPr>
        <w:t xml:space="preserve"> </w:t>
      </w:r>
      <w:r w:rsidR="00A85E9A" w:rsidRPr="00F0091D">
        <w:rPr>
          <w:rFonts w:ascii="Times New Roman" w:hAnsi="Times New Roman" w:cs="Times New Roman"/>
          <w:sz w:val="28"/>
          <w:szCs w:val="28"/>
        </w:rPr>
        <w:t>от</w:t>
      </w:r>
      <w:r w:rsidR="00A85E9A">
        <w:rPr>
          <w:rFonts w:ascii="Times New Roman" w:hAnsi="Times New Roman" w:cs="Times New Roman"/>
          <w:sz w:val="28"/>
          <w:szCs w:val="28"/>
        </w:rPr>
        <w:t xml:space="preserve"> </w:t>
      </w:r>
      <w:r w:rsidR="00A85E9A" w:rsidRPr="00F0091D">
        <w:rPr>
          <w:rFonts w:ascii="Times New Roman" w:hAnsi="Times New Roman" w:cs="Times New Roman"/>
          <w:sz w:val="28"/>
          <w:szCs w:val="28"/>
        </w:rPr>
        <w:t xml:space="preserve">1 декабря 2021 г. </w:t>
      </w:r>
      <w:r w:rsidR="00A61D7B">
        <w:rPr>
          <w:rFonts w:ascii="Times New Roman" w:hAnsi="Times New Roman" w:cs="Times New Roman"/>
          <w:sz w:val="28"/>
          <w:szCs w:val="28"/>
        </w:rPr>
        <w:br/>
      </w:r>
      <w:r w:rsidR="00A85E9A" w:rsidRPr="00F0091D">
        <w:rPr>
          <w:rFonts w:ascii="Times New Roman" w:hAnsi="Times New Roman" w:cs="Times New Roman"/>
          <w:sz w:val="28"/>
          <w:szCs w:val="28"/>
        </w:rPr>
        <w:t>№ 2148</w:t>
      </w:r>
      <w:r w:rsidR="00A85E9A">
        <w:rPr>
          <w:rFonts w:ascii="Times New Roman" w:hAnsi="Times New Roman" w:cs="Times New Roman"/>
          <w:sz w:val="28"/>
          <w:szCs w:val="28"/>
        </w:rPr>
        <w:t xml:space="preserve"> </w:t>
      </w:r>
      <w:r>
        <w:rPr>
          <w:rFonts w:ascii="Times New Roman" w:hAnsi="Times New Roman" w:cs="Times New Roman"/>
          <w:sz w:val="28"/>
          <w:szCs w:val="28"/>
        </w:rPr>
        <w:t>(далее</w:t>
      </w:r>
      <w:r w:rsidR="001916E7">
        <w:rPr>
          <w:rFonts w:ascii="Times New Roman" w:hAnsi="Times New Roman" w:cs="Times New Roman"/>
          <w:sz w:val="28"/>
          <w:szCs w:val="28"/>
        </w:rPr>
        <w:t xml:space="preserve"> соответственно</w:t>
      </w:r>
      <w:r>
        <w:rPr>
          <w:rFonts w:ascii="Times New Roman" w:hAnsi="Times New Roman" w:cs="Times New Roman"/>
          <w:sz w:val="28"/>
          <w:szCs w:val="28"/>
        </w:rPr>
        <w:t xml:space="preserve"> – </w:t>
      </w:r>
      <w:r w:rsidR="001916E7">
        <w:rPr>
          <w:rFonts w:ascii="Times New Roman" w:hAnsi="Times New Roman" w:cs="Times New Roman"/>
          <w:sz w:val="28"/>
          <w:szCs w:val="28"/>
        </w:rPr>
        <w:t xml:space="preserve">субсидия, </w:t>
      </w:r>
      <w:r w:rsidRPr="00F94F40">
        <w:rPr>
          <w:rFonts w:ascii="Times New Roman" w:hAnsi="Times New Roman" w:cs="Times New Roman"/>
          <w:sz w:val="28"/>
          <w:szCs w:val="28"/>
        </w:rPr>
        <w:t>Правила)</w:t>
      </w:r>
      <w:r>
        <w:rPr>
          <w:rFonts w:ascii="Times New Roman" w:hAnsi="Times New Roman" w:cs="Times New Roman"/>
          <w:sz w:val="28"/>
          <w:szCs w:val="28"/>
        </w:rPr>
        <w:t>,</w:t>
      </w:r>
      <w:r w:rsidRPr="00F7349D">
        <w:rPr>
          <w:rFonts w:ascii="Times New Roman" w:hAnsi="Times New Roman" w:cs="Times New Roman"/>
          <w:sz w:val="28"/>
          <w:szCs w:val="28"/>
        </w:rPr>
        <w:t xml:space="preserve"> </w:t>
      </w:r>
    </w:p>
    <w:p w14:paraId="1FB66489" w14:textId="77777777" w:rsidR="00590FE3" w:rsidRDefault="00590FE3" w:rsidP="003477EE">
      <w:pPr>
        <w:pBdr>
          <w:bottom w:val="single" w:sz="4" w:space="1" w:color="auto"/>
        </w:pBdr>
        <w:autoSpaceDE w:val="0"/>
        <w:autoSpaceDN w:val="0"/>
        <w:adjustRightInd w:val="0"/>
        <w:spacing w:after="0" w:line="240" w:lineRule="auto"/>
        <w:jc w:val="both"/>
        <w:rPr>
          <w:rFonts w:ascii="Times New Roman" w:hAnsi="Times New Roman" w:cs="Times New Roman"/>
          <w:sz w:val="28"/>
          <w:szCs w:val="28"/>
        </w:rPr>
      </w:pPr>
    </w:p>
    <w:p w14:paraId="333BA19B" w14:textId="694D68CF" w:rsidR="00590FE3" w:rsidRPr="003160BC" w:rsidRDefault="00590FE3" w:rsidP="003477EE">
      <w:pPr>
        <w:autoSpaceDE w:val="0"/>
        <w:autoSpaceDN w:val="0"/>
        <w:adjustRightInd w:val="0"/>
        <w:spacing w:after="0" w:line="240" w:lineRule="auto"/>
        <w:jc w:val="center"/>
        <w:rPr>
          <w:rFonts w:ascii="Times New Roman" w:hAnsi="Times New Roman" w:cs="Times New Roman"/>
          <w:sz w:val="20"/>
          <w:szCs w:val="20"/>
        </w:rPr>
      </w:pPr>
      <w:r w:rsidRPr="003160BC">
        <w:rPr>
          <w:rFonts w:ascii="Times New Roman" w:hAnsi="Times New Roman" w:cs="Times New Roman"/>
          <w:sz w:val="20"/>
          <w:szCs w:val="20"/>
        </w:rPr>
        <w:t>(наименование</w:t>
      </w:r>
      <w:r w:rsidR="00813CA0">
        <w:rPr>
          <w:rFonts w:ascii="Times New Roman" w:hAnsi="Times New Roman" w:cs="Times New Roman"/>
          <w:sz w:val="20"/>
          <w:szCs w:val="20"/>
        </w:rPr>
        <w:t xml:space="preserve"> высшего</w:t>
      </w:r>
      <w:r w:rsidRPr="003160BC">
        <w:rPr>
          <w:rFonts w:ascii="Times New Roman" w:hAnsi="Times New Roman" w:cs="Times New Roman"/>
          <w:sz w:val="20"/>
          <w:szCs w:val="20"/>
        </w:rPr>
        <w:t xml:space="preserve"> исполнительного органа субъекта Российской Федерации)</w:t>
      </w:r>
    </w:p>
    <w:p w14:paraId="09190300" w14:textId="57BA2873" w:rsidR="001916E7" w:rsidRDefault="00590FE3" w:rsidP="003477EE">
      <w:pPr>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принимает обязательства по обеспечению достижения результата использования субсидии</w:t>
      </w:r>
      <w:r w:rsidR="001916E7">
        <w:rPr>
          <w:rFonts w:ascii="Times New Roman" w:hAnsi="Times New Roman" w:cs="Times New Roman"/>
          <w:sz w:val="28"/>
          <w:szCs w:val="28"/>
        </w:rPr>
        <w:t xml:space="preserve"> «Количество установленных административных границ, сведения о местоположении которых внесены в реестр»</w:t>
      </w:r>
      <w:r w:rsidR="003358B6">
        <w:rPr>
          <w:rStyle w:val="af1"/>
          <w:rFonts w:ascii="Times New Roman" w:hAnsi="Times New Roman" w:cs="Times New Roman"/>
          <w:sz w:val="28"/>
          <w:szCs w:val="28"/>
        </w:rPr>
        <w:footnoteReference w:id="1"/>
      </w:r>
      <w:r w:rsidRPr="00A03A03">
        <w:rPr>
          <w:rFonts w:ascii="Times New Roman" w:hAnsi="Times New Roman" w:cs="Times New Roman"/>
          <w:sz w:val="20"/>
          <w:szCs w:val="28"/>
        </w:rPr>
        <w:t xml:space="preserve"> </w:t>
      </w:r>
      <w:r w:rsidR="00822648">
        <w:rPr>
          <w:rFonts w:ascii="Times New Roman" w:hAnsi="Times New Roman" w:cs="Times New Roman"/>
          <w:sz w:val="28"/>
          <w:szCs w:val="28"/>
        </w:rPr>
        <w:t xml:space="preserve">в ______ году (очередной финансовый год) </w:t>
      </w:r>
      <w:r>
        <w:rPr>
          <w:rFonts w:ascii="Times New Roman" w:hAnsi="Times New Roman" w:cs="Times New Roman"/>
          <w:sz w:val="28"/>
          <w:szCs w:val="28"/>
        </w:rPr>
        <w:t>в объеме</w:t>
      </w:r>
      <w:r w:rsidR="00845A01">
        <w:rPr>
          <w:rFonts w:ascii="Times New Roman" w:hAnsi="Times New Roman" w:cs="Times New Roman"/>
          <w:sz w:val="28"/>
          <w:szCs w:val="28"/>
        </w:rPr>
        <w:t xml:space="preserve"> </w:t>
      </w:r>
      <w:r>
        <w:rPr>
          <w:rFonts w:ascii="Times New Roman" w:hAnsi="Times New Roman" w:cs="Times New Roman"/>
          <w:sz w:val="28"/>
          <w:szCs w:val="28"/>
        </w:rPr>
        <w:t>_______ед</w:t>
      </w:r>
      <w:r w:rsidR="00480356">
        <w:rPr>
          <w:rFonts w:ascii="Times New Roman" w:hAnsi="Times New Roman" w:cs="Times New Roman"/>
          <w:sz w:val="28"/>
          <w:szCs w:val="28"/>
        </w:rPr>
        <w:t>иниц</w:t>
      </w:r>
      <w:r w:rsidR="000E4479">
        <w:rPr>
          <w:rFonts w:ascii="Times New Roman" w:hAnsi="Times New Roman" w:cs="Times New Roman"/>
          <w:sz w:val="28"/>
          <w:szCs w:val="28"/>
        </w:rPr>
        <w:t>, из которых:</w:t>
      </w:r>
    </w:p>
    <w:tbl>
      <w:tblPr>
        <w:tblStyle w:val="ad"/>
        <w:tblW w:w="9348" w:type="dxa"/>
        <w:tblLook w:val="04A0" w:firstRow="1" w:lastRow="0" w:firstColumn="1" w:lastColumn="0" w:noHBand="0" w:noVBand="1"/>
      </w:tblPr>
      <w:tblGrid>
        <w:gridCol w:w="562"/>
        <w:gridCol w:w="5387"/>
        <w:gridCol w:w="3399"/>
      </w:tblGrid>
      <w:tr w:rsidR="009E7A15" w14:paraId="124DD5CA" w14:textId="77777777" w:rsidTr="00C86E02">
        <w:tc>
          <w:tcPr>
            <w:tcW w:w="562" w:type="dxa"/>
          </w:tcPr>
          <w:p w14:paraId="78040CC5" w14:textId="09C474EB" w:rsidR="009E7A15" w:rsidRPr="000E4479" w:rsidRDefault="009E7A15" w:rsidP="003477EE">
            <w:p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1.</w:t>
            </w:r>
          </w:p>
        </w:tc>
        <w:tc>
          <w:tcPr>
            <w:tcW w:w="5387" w:type="dxa"/>
          </w:tcPr>
          <w:p w14:paraId="49DDB691" w14:textId="1BAE9EF8" w:rsidR="009E7A15" w:rsidRDefault="009E7A15" w:rsidP="003477EE">
            <w:pPr>
              <w:autoSpaceDE w:val="0"/>
              <w:autoSpaceDN w:val="0"/>
              <w:adjustRightInd w:val="0"/>
              <w:spacing w:after="120" w:line="240" w:lineRule="auto"/>
              <w:jc w:val="both"/>
              <w:rPr>
                <w:rFonts w:ascii="Times New Roman" w:hAnsi="Times New Roman" w:cs="Times New Roman"/>
                <w:sz w:val="28"/>
                <w:szCs w:val="28"/>
              </w:rPr>
            </w:pPr>
            <w:r w:rsidRPr="000E4479">
              <w:rPr>
                <w:rFonts w:ascii="Times New Roman" w:hAnsi="Times New Roman" w:cs="Times New Roman"/>
                <w:sz w:val="28"/>
                <w:szCs w:val="28"/>
              </w:rPr>
              <w:t>Количество участков административных границ между субъектами Российской Федерации, в отношении которых планируется проведение работ по описанию местоположения их границ</w:t>
            </w:r>
            <w:r>
              <w:rPr>
                <w:rFonts w:ascii="Times New Roman" w:hAnsi="Times New Roman" w:cs="Times New Roman"/>
                <w:sz w:val="28"/>
                <w:szCs w:val="28"/>
              </w:rPr>
              <w:t>, ед</w:t>
            </w:r>
            <w:r w:rsidR="00480356">
              <w:rPr>
                <w:rFonts w:ascii="Times New Roman" w:hAnsi="Times New Roman" w:cs="Times New Roman"/>
                <w:sz w:val="28"/>
                <w:szCs w:val="28"/>
              </w:rPr>
              <w:t>иниц</w:t>
            </w:r>
            <w:r w:rsidRPr="000E4479">
              <w:rPr>
                <w:rFonts w:ascii="Times New Roman" w:hAnsi="Times New Roman" w:cs="Times New Roman"/>
                <w:sz w:val="28"/>
                <w:szCs w:val="28"/>
              </w:rPr>
              <w:t xml:space="preserve"> </w:t>
            </w:r>
          </w:p>
        </w:tc>
        <w:tc>
          <w:tcPr>
            <w:tcW w:w="3399" w:type="dxa"/>
          </w:tcPr>
          <w:p w14:paraId="59B1BA88" w14:textId="77777777" w:rsidR="009E7A15" w:rsidRDefault="009E7A15" w:rsidP="003477EE">
            <w:pPr>
              <w:autoSpaceDE w:val="0"/>
              <w:autoSpaceDN w:val="0"/>
              <w:adjustRightInd w:val="0"/>
              <w:spacing w:after="120" w:line="240" w:lineRule="auto"/>
              <w:jc w:val="both"/>
              <w:rPr>
                <w:rFonts w:ascii="Times New Roman" w:hAnsi="Times New Roman" w:cs="Times New Roman"/>
                <w:sz w:val="28"/>
                <w:szCs w:val="28"/>
              </w:rPr>
            </w:pPr>
          </w:p>
        </w:tc>
      </w:tr>
      <w:tr w:rsidR="009E7A15" w14:paraId="10F42CF3" w14:textId="77777777" w:rsidTr="00C86E02">
        <w:tc>
          <w:tcPr>
            <w:tcW w:w="562" w:type="dxa"/>
          </w:tcPr>
          <w:p w14:paraId="71988006" w14:textId="123344E6" w:rsidR="009E7A15" w:rsidRPr="000E4479" w:rsidRDefault="009E7A15" w:rsidP="003477EE">
            <w:p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lastRenderedPageBreak/>
              <w:t>2.</w:t>
            </w:r>
          </w:p>
        </w:tc>
        <w:tc>
          <w:tcPr>
            <w:tcW w:w="5387" w:type="dxa"/>
          </w:tcPr>
          <w:p w14:paraId="4F0F6CD1" w14:textId="151545BF" w:rsidR="009E7A15" w:rsidRDefault="009E7A15" w:rsidP="003477EE">
            <w:pPr>
              <w:autoSpaceDE w:val="0"/>
              <w:autoSpaceDN w:val="0"/>
              <w:adjustRightInd w:val="0"/>
              <w:spacing w:after="120" w:line="240" w:lineRule="auto"/>
              <w:jc w:val="both"/>
              <w:rPr>
                <w:rFonts w:ascii="Times New Roman" w:hAnsi="Times New Roman" w:cs="Times New Roman"/>
                <w:sz w:val="28"/>
                <w:szCs w:val="28"/>
              </w:rPr>
            </w:pPr>
            <w:r w:rsidRPr="000E4479">
              <w:rPr>
                <w:rFonts w:ascii="Times New Roman" w:hAnsi="Times New Roman" w:cs="Times New Roman"/>
                <w:sz w:val="28"/>
                <w:szCs w:val="28"/>
              </w:rPr>
              <w:t>Количество административных границ муниципальных образований, в отношении которых планируется проведение работ по описанию местоположения их границ</w:t>
            </w:r>
            <w:r w:rsidR="00754C9D">
              <w:rPr>
                <w:rFonts w:ascii="Times New Roman" w:hAnsi="Times New Roman" w:cs="Times New Roman"/>
                <w:sz w:val="28"/>
                <w:szCs w:val="28"/>
              </w:rPr>
              <w:t>, ед</w:t>
            </w:r>
            <w:r w:rsidR="00480356">
              <w:rPr>
                <w:rFonts w:ascii="Times New Roman" w:hAnsi="Times New Roman" w:cs="Times New Roman"/>
                <w:sz w:val="28"/>
                <w:szCs w:val="28"/>
              </w:rPr>
              <w:t>иниц</w:t>
            </w:r>
          </w:p>
        </w:tc>
        <w:tc>
          <w:tcPr>
            <w:tcW w:w="3399" w:type="dxa"/>
          </w:tcPr>
          <w:p w14:paraId="1DCE5DE0" w14:textId="77777777" w:rsidR="009E7A15" w:rsidRDefault="009E7A15" w:rsidP="003477EE">
            <w:pPr>
              <w:autoSpaceDE w:val="0"/>
              <w:autoSpaceDN w:val="0"/>
              <w:adjustRightInd w:val="0"/>
              <w:spacing w:after="120" w:line="240" w:lineRule="auto"/>
              <w:jc w:val="both"/>
              <w:rPr>
                <w:rFonts w:ascii="Times New Roman" w:hAnsi="Times New Roman" w:cs="Times New Roman"/>
                <w:sz w:val="28"/>
                <w:szCs w:val="28"/>
              </w:rPr>
            </w:pPr>
          </w:p>
        </w:tc>
      </w:tr>
      <w:tr w:rsidR="009E7A15" w14:paraId="5127D502" w14:textId="77777777" w:rsidTr="00C86E02">
        <w:tc>
          <w:tcPr>
            <w:tcW w:w="562" w:type="dxa"/>
          </w:tcPr>
          <w:p w14:paraId="438911CE" w14:textId="709788D0" w:rsidR="009E7A15" w:rsidRPr="000E4479" w:rsidRDefault="009E7A15" w:rsidP="003477EE">
            <w:p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3.</w:t>
            </w:r>
          </w:p>
        </w:tc>
        <w:tc>
          <w:tcPr>
            <w:tcW w:w="5387" w:type="dxa"/>
          </w:tcPr>
          <w:p w14:paraId="026D2033" w14:textId="2356026E" w:rsidR="009E7A15" w:rsidRDefault="009E7A15" w:rsidP="003477EE">
            <w:pPr>
              <w:autoSpaceDE w:val="0"/>
              <w:autoSpaceDN w:val="0"/>
              <w:adjustRightInd w:val="0"/>
              <w:spacing w:after="120" w:line="240" w:lineRule="auto"/>
              <w:jc w:val="both"/>
              <w:rPr>
                <w:rFonts w:ascii="Times New Roman" w:hAnsi="Times New Roman" w:cs="Times New Roman"/>
                <w:sz w:val="28"/>
                <w:szCs w:val="28"/>
              </w:rPr>
            </w:pPr>
            <w:r w:rsidRPr="000E4479">
              <w:rPr>
                <w:rFonts w:ascii="Times New Roman" w:hAnsi="Times New Roman" w:cs="Times New Roman"/>
                <w:sz w:val="28"/>
                <w:szCs w:val="28"/>
              </w:rPr>
              <w:t>Количество административных границ населенных пунктов, в отношении которых планируется проведение работ по описанию местоположения</w:t>
            </w:r>
            <w:r w:rsidR="00754C9D">
              <w:rPr>
                <w:rFonts w:ascii="Times New Roman" w:hAnsi="Times New Roman" w:cs="Times New Roman"/>
                <w:sz w:val="28"/>
                <w:szCs w:val="28"/>
              </w:rPr>
              <w:t>, ед</w:t>
            </w:r>
            <w:r w:rsidR="00A61D7B">
              <w:rPr>
                <w:rFonts w:ascii="Times New Roman" w:hAnsi="Times New Roman" w:cs="Times New Roman"/>
                <w:sz w:val="28"/>
                <w:szCs w:val="28"/>
              </w:rPr>
              <w:t>иниц</w:t>
            </w:r>
          </w:p>
        </w:tc>
        <w:tc>
          <w:tcPr>
            <w:tcW w:w="3399" w:type="dxa"/>
          </w:tcPr>
          <w:p w14:paraId="2F7907AA" w14:textId="77777777" w:rsidR="009E7A15" w:rsidRDefault="009E7A15" w:rsidP="003477EE">
            <w:pPr>
              <w:autoSpaceDE w:val="0"/>
              <w:autoSpaceDN w:val="0"/>
              <w:adjustRightInd w:val="0"/>
              <w:spacing w:after="120" w:line="240" w:lineRule="auto"/>
              <w:jc w:val="both"/>
              <w:rPr>
                <w:rFonts w:ascii="Times New Roman" w:hAnsi="Times New Roman" w:cs="Times New Roman"/>
                <w:sz w:val="28"/>
                <w:szCs w:val="28"/>
              </w:rPr>
            </w:pPr>
          </w:p>
        </w:tc>
      </w:tr>
    </w:tbl>
    <w:p w14:paraId="7B87DCBB" w14:textId="785E32A2" w:rsidR="00590FE3" w:rsidRDefault="00590FE3" w:rsidP="003477EE">
      <w:pPr>
        <w:widowControl w:val="0"/>
        <w:autoSpaceDE w:val="0"/>
        <w:autoSpaceDN w:val="0"/>
        <w:adjustRightInd w:val="0"/>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Сред</w:t>
      </w:r>
      <w:bookmarkStart w:id="6" w:name="OLE_LINK1"/>
      <w:bookmarkStart w:id="7" w:name="OLE_LINK2"/>
      <w:bookmarkStart w:id="8" w:name="OLE_LINK3"/>
      <w:r w:rsidR="0025462F">
        <w:rPr>
          <w:rFonts w:ascii="Times New Roman" w:hAnsi="Times New Roman" w:cs="Times New Roman"/>
          <w:sz w:val="28"/>
          <w:szCs w:val="28"/>
        </w:rPr>
        <w:t>ства консолидированного бюджета</w:t>
      </w:r>
      <w:r>
        <w:rPr>
          <w:rFonts w:ascii="Times New Roman" w:hAnsi="Times New Roman" w:cs="Times New Roman"/>
          <w:sz w:val="28"/>
          <w:szCs w:val="28"/>
        </w:rPr>
        <w:t>___________________________</w:t>
      </w:r>
    </w:p>
    <w:p w14:paraId="60A7C9A3" w14:textId="77777777" w:rsidR="0025462F" w:rsidRDefault="00590FE3" w:rsidP="003477EE">
      <w:pPr>
        <w:widowControl w:val="0"/>
        <w:autoSpaceDE w:val="0"/>
        <w:autoSpaceDN w:val="0"/>
        <w:adjustRightInd w:val="0"/>
        <w:spacing w:after="0" w:line="240" w:lineRule="auto"/>
        <w:ind w:left="5529"/>
        <w:jc w:val="center"/>
        <w:rPr>
          <w:rFonts w:ascii="Times New Roman" w:hAnsi="Times New Roman" w:cs="Times New Roman"/>
          <w:sz w:val="20"/>
          <w:szCs w:val="20"/>
        </w:rPr>
      </w:pPr>
      <w:r>
        <w:rPr>
          <w:rFonts w:ascii="Times New Roman" w:hAnsi="Times New Roman" w:cs="Times New Roman"/>
          <w:sz w:val="20"/>
          <w:szCs w:val="20"/>
        </w:rPr>
        <w:t xml:space="preserve">(наименование субъекта </w:t>
      </w:r>
    </w:p>
    <w:p w14:paraId="262BEF97" w14:textId="49A52C78" w:rsidR="00590FE3" w:rsidRDefault="00590FE3" w:rsidP="003477EE">
      <w:pPr>
        <w:widowControl w:val="0"/>
        <w:autoSpaceDE w:val="0"/>
        <w:autoSpaceDN w:val="0"/>
        <w:adjustRightInd w:val="0"/>
        <w:spacing w:after="0" w:line="240" w:lineRule="auto"/>
        <w:ind w:left="5528"/>
        <w:jc w:val="center"/>
        <w:rPr>
          <w:rFonts w:ascii="Times New Roman" w:hAnsi="Times New Roman" w:cs="Times New Roman"/>
          <w:sz w:val="20"/>
          <w:szCs w:val="20"/>
        </w:rPr>
      </w:pPr>
      <w:r>
        <w:rPr>
          <w:rFonts w:ascii="Times New Roman" w:hAnsi="Times New Roman" w:cs="Times New Roman"/>
          <w:sz w:val="20"/>
          <w:szCs w:val="20"/>
        </w:rPr>
        <w:t>Российской Федерации)</w:t>
      </w:r>
    </w:p>
    <w:bookmarkEnd w:id="6"/>
    <w:bookmarkEnd w:id="7"/>
    <w:bookmarkEnd w:id="8"/>
    <w:p w14:paraId="7E933EDB" w14:textId="5D120519" w:rsidR="00590FE3" w:rsidRDefault="00590FE3" w:rsidP="003477EE">
      <w:pPr>
        <w:widowControl w:val="0"/>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на проведение работ</w:t>
      </w:r>
      <w:r w:rsidR="00845A01">
        <w:rPr>
          <w:rFonts w:ascii="Times New Roman" w:hAnsi="Times New Roman" w:cs="Times New Roman"/>
          <w:sz w:val="28"/>
          <w:szCs w:val="28"/>
        </w:rPr>
        <w:t xml:space="preserve"> </w:t>
      </w:r>
      <w:r w:rsidR="00D60028">
        <w:rPr>
          <w:rFonts w:ascii="Times New Roman" w:hAnsi="Times New Roman" w:cs="Times New Roman"/>
          <w:sz w:val="28"/>
          <w:szCs w:val="28"/>
        </w:rPr>
        <w:t xml:space="preserve">по установлению административных границ </w:t>
      </w:r>
      <w:r w:rsidR="00845A01">
        <w:rPr>
          <w:rFonts w:ascii="Times New Roman" w:hAnsi="Times New Roman" w:cs="Times New Roman"/>
          <w:sz w:val="28"/>
          <w:szCs w:val="28"/>
        </w:rPr>
        <w:t>в ______ году (очередной финансовый год)</w:t>
      </w:r>
      <w:r>
        <w:rPr>
          <w:rFonts w:ascii="Times New Roman" w:hAnsi="Times New Roman" w:cs="Times New Roman"/>
          <w:sz w:val="28"/>
          <w:szCs w:val="28"/>
        </w:rPr>
        <w:t>:</w:t>
      </w:r>
    </w:p>
    <w:tbl>
      <w:tblPr>
        <w:tblStyle w:val="ad"/>
        <w:tblW w:w="9351" w:type="dxa"/>
        <w:tblLayout w:type="fixed"/>
        <w:tblLook w:val="04A0" w:firstRow="1" w:lastRow="0" w:firstColumn="1" w:lastColumn="0" w:noHBand="0" w:noVBand="1"/>
      </w:tblPr>
      <w:tblGrid>
        <w:gridCol w:w="5949"/>
        <w:gridCol w:w="3402"/>
      </w:tblGrid>
      <w:tr w:rsidR="008E1E78" w14:paraId="28F44536" w14:textId="77777777" w:rsidTr="003477EE">
        <w:trPr>
          <w:trHeight w:val="541"/>
        </w:trPr>
        <w:tc>
          <w:tcPr>
            <w:tcW w:w="9351" w:type="dxa"/>
            <w:gridSpan w:val="2"/>
            <w:vAlign w:val="center"/>
          </w:tcPr>
          <w:p w14:paraId="1F311148" w14:textId="7E555A62" w:rsidR="008E1E78" w:rsidRPr="00BE442A" w:rsidRDefault="008E1E78" w:rsidP="003477EE">
            <w:pPr>
              <w:widowControl w:val="0"/>
              <w:autoSpaceDE w:val="0"/>
              <w:autoSpaceDN w:val="0"/>
              <w:adjustRightInd w:val="0"/>
              <w:spacing w:after="120" w:line="240" w:lineRule="auto"/>
              <w:jc w:val="center"/>
              <w:rPr>
                <w:rFonts w:ascii="Times New Roman" w:hAnsi="Times New Roman" w:cs="Times New Roman"/>
                <w:sz w:val="28"/>
                <w:szCs w:val="28"/>
              </w:rPr>
            </w:pPr>
            <w:r w:rsidRPr="00BE442A">
              <w:rPr>
                <w:rFonts w:ascii="Times New Roman" w:hAnsi="Times New Roman" w:cs="Times New Roman"/>
                <w:sz w:val="28"/>
                <w:szCs w:val="28"/>
              </w:rPr>
              <w:t>Средства консолидированного бюджета</w:t>
            </w:r>
          </w:p>
        </w:tc>
      </w:tr>
      <w:tr w:rsidR="008E1E78" w14:paraId="72D6F48C" w14:textId="77777777" w:rsidTr="00DE0AC8">
        <w:tc>
          <w:tcPr>
            <w:tcW w:w="5949" w:type="dxa"/>
          </w:tcPr>
          <w:p w14:paraId="3E0FF040" w14:textId="31E58584" w:rsidR="008E1E78" w:rsidRPr="00BE442A" w:rsidRDefault="008E1E78" w:rsidP="003477EE">
            <w:pPr>
              <w:widowControl w:val="0"/>
              <w:autoSpaceDE w:val="0"/>
              <w:autoSpaceDN w:val="0"/>
              <w:adjustRightInd w:val="0"/>
              <w:spacing w:after="120" w:line="240" w:lineRule="auto"/>
              <w:jc w:val="both"/>
              <w:rPr>
                <w:rFonts w:ascii="Times New Roman" w:hAnsi="Times New Roman" w:cs="Times New Roman"/>
                <w:sz w:val="28"/>
                <w:szCs w:val="28"/>
              </w:rPr>
            </w:pPr>
            <w:r w:rsidRPr="00BE442A">
              <w:rPr>
                <w:rFonts w:ascii="Times New Roman" w:hAnsi="Times New Roman" w:cs="Times New Roman"/>
                <w:sz w:val="28"/>
                <w:szCs w:val="28"/>
              </w:rPr>
              <w:t>Средства бюджета субъекта Российской Федерации, тыс. руб.</w:t>
            </w:r>
          </w:p>
        </w:tc>
        <w:tc>
          <w:tcPr>
            <w:tcW w:w="3402" w:type="dxa"/>
          </w:tcPr>
          <w:p w14:paraId="0480939B" w14:textId="77777777" w:rsidR="008E1E78" w:rsidRPr="00BE442A" w:rsidRDefault="008E1E78" w:rsidP="003477EE">
            <w:pPr>
              <w:widowControl w:val="0"/>
              <w:autoSpaceDE w:val="0"/>
              <w:autoSpaceDN w:val="0"/>
              <w:adjustRightInd w:val="0"/>
              <w:spacing w:after="120" w:line="240" w:lineRule="auto"/>
              <w:jc w:val="both"/>
              <w:rPr>
                <w:rFonts w:ascii="Times New Roman" w:hAnsi="Times New Roman" w:cs="Times New Roman"/>
                <w:sz w:val="28"/>
                <w:szCs w:val="28"/>
              </w:rPr>
            </w:pPr>
          </w:p>
        </w:tc>
      </w:tr>
      <w:tr w:rsidR="008E1E78" w14:paraId="76DAF839" w14:textId="77777777" w:rsidTr="00DE0AC8">
        <w:tc>
          <w:tcPr>
            <w:tcW w:w="5949" w:type="dxa"/>
          </w:tcPr>
          <w:p w14:paraId="3B70A50E" w14:textId="2748DACD" w:rsidR="008E1E78" w:rsidRPr="00BE442A" w:rsidRDefault="008E1E78" w:rsidP="003477EE">
            <w:pPr>
              <w:widowControl w:val="0"/>
              <w:autoSpaceDE w:val="0"/>
              <w:autoSpaceDN w:val="0"/>
              <w:adjustRightInd w:val="0"/>
              <w:spacing w:after="120" w:line="240" w:lineRule="auto"/>
              <w:jc w:val="both"/>
              <w:rPr>
                <w:rFonts w:ascii="Times New Roman" w:hAnsi="Times New Roman" w:cs="Times New Roman"/>
                <w:sz w:val="28"/>
                <w:szCs w:val="28"/>
              </w:rPr>
            </w:pPr>
            <w:r w:rsidRPr="00BE442A">
              <w:rPr>
                <w:rFonts w:ascii="Times New Roman" w:hAnsi="Times New Roman" w:cs="Times New Roman"/>
                <w:sz w:val="28"/>
                <w:szCs w:val="28"/>
              </w:rPr>
              <w:t>Средства местного бюджета, тыс. руб.</w:t>
            </w:r>
          </w:p>
        </w:tc>
        <w:tc>
          <w:tcPr>
            <w:tcW w:w="3402" w:type="dxa"/>
          </w:tcPr>
          <w:p w14:paraId="6B78F036" w14:textId="77777777" w:rsidR="008E1E78" w:rsidRPr="00BE442A" w:rsidRDefault="008E1E78" w:rsidP="003477EE">
            <w:pPr>
              <w:widowControl w:val="0"/>
              <w:autoSpaceDE w:val="0"/>
              <w:autoSpaceDN w:val="0"/>
              <w:adjustRightInd w:val="0"/>
              <w:spacing w:after="120" w:line="240" w:lineRule="auto"/>
              <w:jc w:val="both"/>
              <w:rPr>
                <w:rFonts w:ascii="Times New Roman" w:hAnsi="Times New Roman" w:cs="Times New Roman"/>
                <w:sz w:val="28"/>
                <w:szCs w:val="28"/>
              </w:rPr>
            </w:pPr>
          </w:p>
        </w:tc>
      </w:tr>
      <w:tr w:rsidR="008E1E78" w14:paraId="0AC01BD6" w14:textId="77777777" w:rsidTr="00DE0AC8">
        <w:tc>
          <w:tcPr>
            <w:tcW w:w="5949" w:type="dxa"/>
          </w:tcPr>
          <w:p w14:paraId="49718A7C" w14:textId="77777777" w:rsidR="008E1E78" w:rsidRPr="00BE442A" w:rsidRDefault="008E1E78" w:rsidP="003477EE">
            <w:pPr>
              <w:widowControl w:val="0"/>
              <w:autoSpaceDE w:val="0"/>
              <w:autoSpaceDN w:val="0"/>
              <w:adjustRightInd w:val="0"/>
              <w:spacing w:after="120" w:line="240" w:lineRule="auto"/>
              <w:jc w:val="both"/>
              <w:rPr>
                <w:rFonts w:ascii="Times New Roman" w:hAnsi="Times New Roman" w:cs="Times New Roman"/>
                <w:sz w:val="28"/>
                <w:szCs w:val="28"/>
              </w:rPr>
            </w:pPr>
            <w:r w:rsidRPr="00BE442A">
              <w:rPr>
                <w:rFonts w:ascii="Times New Roman" w:hAnsi="Times New Roman" w:cs="Times New Roman"/>
                <w:sz w:val="28"/>
                <w:szCs w:val="28"/>
              </w:rPr>
              <w:t>Итого</w:t>
            </w:r>
            <w:r>
              <w:rPr>
                <w:rFonts w:ascii="Times New Roman" w:hAnsi="Times New Roman" w:cs="Times New Roman"/>
                <w:sz w:val="28"/>
                <w:szCs w:val="28"/>
              </w:rPr>
              <w:t>, тыс. руб.</w:t>
            </w:r>
          </w:p>
        </w:tc>
        <w:tc>
          <w:tcPr>
            <w:tcW w:w="3402" w:type="dxa"/>
          </w:tcPr>
          <w:p w14:paraId="23DA808E" w14:textId="77777777" w:rsidR="008E1E78" w:rsidRPr="00BE442A" w:rsidRDefault="008E1E78" w:rsidP="003477EE">
            <w:pPr>
              <w:widowControl w:val="0"/>
              <w:autoSpaceDE w:val="0"/>
              <w:autoSpaceDN w:val="0"/>
              <w:adjustRightInd w:val="0"/>
              <w:spacing w:after="120" w:line="240" w:lineRule="auto"/>
              <w:jc w:val="both"/>
              <w:rPr>
                <w:rFonts w:ascii="Times New Roman" w:hAnsi="Times New Roman" w:cs="Times New Roman"/>
                <w:sz w:val="28"/>
                <w:szCs w:val="28"/>
              </w:rPr>
            </w:pPr>
          </w:p>
        </w:tc>
      </w:tr>
    </w:tbl>
    <w:p w14:paraId="6BB93845" w14:textId="4870E615" w:rsidR="000E4479" w:rsidRDefault="00E3571E" w:rsidP="003477EE">
      <w:pPr>
        <w:widowControl w:val="0"/>
        <w:autoSpaceDE w:val="0"/>
        <w:autoSpaceDN w:val="0"/>
        <w:adjustRightInd w:val="0"/>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0E4479">
        <w:rPr>
          <w:rFonts w:ascii="Times New Roman" w:hAnsi="Times New Roman" w:cs="Times New Roman"/>
          <w:sz w:val="28"/>
          <w:szCs w:val="28"/>
        </w:rPr>
        <w:t xml:space="preserve">Сведения </w:t>
      </w:r>
      <w:r w:rsidR="00360521">
        <w:rPr>
          <w:rFonts w:ascii="Times New Roman" w:hAnsi="Times New Roman" w:cs="Times New Roman"/>
          <w:sz w:val="28"/>
          <w:szCs w:val="28"/>
        </w:rPr>
        <w:t xml:space="preserve">о выполнении </w:t>
      </w:r>
      <w:r w:rsidR="0000649E">
        <w:rPr>
          <w:rFonts w:ascii="Times New Roman" w:hAnsi="Times New Roman" w:cs="Times New Roman"/>
          <w:sz w:val="28"/>
          <w:szCs w:val="28"/>
        </w:rPr>
        <w:t>________________________________________</w:t>
      </w:r>
    </w:p>
    <w:p w14:paraId="2FA25AEA" w14:textId="2754EE5E" w:rsidR="0000649E" w:rsidRDefault="0000649E" w:rsidP="003477EE">
      <w:pPr>
        <w:widowControl w:val="0"/>
        <w:autoSpaceDE w:val="0"/>
        <w:autoSpaceDN w:val="0"/>
        <w:adjustRightInd w:val="0"/>
        <w:spacing w:after="0" w:line="240" w:lineRule="auto"/>
        <w:ind w:left="5528" w:hanging="1559"/>
        <w:jc w:val="center"/>
        <w:rPr>
          <w:rFonts w:ascii="Times New Roman" w:hAnsi="Times New Roman" w:cs="Times New Roman"/>
          <w:sz w:val="20"/>
          <w:szCs w:val="20"/>
        </w:rPr>
      </w:pPr>
      <w:r>
        <w:rPr>
          <w:rFonts w:ascii="Times New Roman" w:hAnsi="Times New Roman" w:cs="Times New Roman"/>
          <w:sz w:val="20"/>
          <w:szCs w:val="20"/>
        </w:rPr>
        <w:t>(наименование субъекта Российской Федерации)</w:t>
      </w:r>
    </w:p>
    <w:p w14:paraId="26BC0140" w14:textId="755B3E66" w:rsidR="000E4479" w:rsidRDefault="0000649E" w:rsidP="003477EE">
      <w:pPr>
        <w:widowControl w:val="0"/>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условий предоставления субсидии, установленных пунктом 3 Правил:</w:t>
      </w:r>
    </w:p>
    <w:tbl>
      <w:tblPr>
        <w:tblStyle w:val="ad"/>
        <w:tblW w:w="9351" w:type="dxa"/>
        <w:tblLook w:val="04A0" w:firstRow="1" w:lastRow="0" w:firstColumn="1" w:lastColumn="0" w:noHBand="0" w:noVBand="1"/>
      </w:tblPr>
      <w:tblGrid>
        <w:gridCol w:w="562"/>
        <w:gridCol w:w="5670"/>
        <w:gridCol w:w="3119"/>
      </w:tblGrid>
      <w:tr w:rsidR="0000649E" w14:paraId="6168094C" w14:textId="77777777" w:rsidTr="00DE0AC8">
        <w:tc>
          <w:tcPr>
            <w:tcW w:w="562" w:type="dxa"/>
          </w:tcPr>
          <w:p w14:paraId="19387D32" w14:textId="05CA5DFB" w:rsidR="0000649E" w:rsidRDefault="0000649E" w:rsidP="003477EE">
            <w:pPr>
              <w:widowControl w:val="0"/>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5670" w:type="dxa"/>
          </w:tcPr>
          <w:p w14:paraId="27279EFD" w14:textId="5288FA60" w:rsidR="0000649E" w:rsidRDefault="0000649E" w:rsidP="003477EE">
            <w:pPr>
              <w:widowControl w:val="0"/>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Реквизиты правового акта субъекта Российской Федерации, утверждающего перечень мероприятий (результатов), в целях </w:t>
            </w:r>
            <w:proofErr w:type="spellStart"/>
            <w:r>
              <w:rPr>
                <w:rFonts w:ascii="Times New Roman" w:hAnsi="Times New Roman" w:cs="Times New Roman"/>
                <w:sz w:val="28"/>
                <w:szCs w:val="28"/>
              </w:rPr>
              <w:t>софинансирования</w:t>
            </w:r>
            <w:proofErr w:type="spellEnd"/>
            <w:r>
              <w:rPr>
                <w:rFonts w:ascii="Times New Roman" w:hAnsi="Times New Roman" w:cs="Times New Roman"/>
                <w:sz w:val="28"/>
                <w:szCs w:val="28"/>
              </w:rPr>
              <w:t xml:space="preserve"> которых предоставляется субсидия, в соответствии с требованиями нормативных правовых актов Российской Федерации</w:t>
            </w:r>
          </w:p>
        </w:tc>
        <w:tc>
          <w:tcPr>
            <w:tcW w:w="3119" w:type="dxa"/>
          </w:tcPr>
          <w:p w14:paraId="360B0FC0" w14:textId="77777777" w:rsidR="0000649E" w:rsidRDefault="0000649E" w:rsidP="003477EE">
            <w:pPr>
              <w:widowControl w:val="0"/>
              <w:autoSpaceDE w:val="0"/>
              <w:autoSpaceDN w:val="0"/>
              <w:adjustRightInd w:val="0"/>
              <w:spacing w:after="120" w:line="240" w:lineRule="auto"/>
              <w:jc w:val="both"/>
              <w:rPr>
                <w:rFonts w:ascii="Times New Roman" w:hAnsi="Times New Roman" w:cs="Times New Roman"/>
                <w:sz w:val="28"/>
                <w:szCs w:val="28"/>
              </w:rPr>
            </w:pPr>
          </w:p>
        </w:tc>
      </w:tr>
      <w:tr w:rsidR="0000649E" w14:paraId="1640CB18" w14:textId="77777777" w:rsidTr="00DE0AC8">
        <w:tc>
          <w:tcPr>
            <w:tcW w:w="562" w:type="dxa"/>
          </w:tcPr>
          <w:p w14:paraId="6F398C90" w14:textId="55781EEC" w:rsidR="0000649E" w:rsidRDefault="00657A50" w:rsidP="003477EE">
            <w:pPr>
              <w:widowControl w:val="0"/>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5670" w:type="dxa"/>
          </w:tcPr>
          <w:p w14:paraId="0DD255FE" w14:textId="0720B379" w:rsidR="00401FEC" w:rsidRDefault="0000649E" w:rsidP="003477EE">
            <w:pPr>
              <w:widowControl w:val="0"/>
              <w:autoSpaceDE w:val="0"/>
              <w:autoSpaceDN w:val="0"/>
              <w:adjustRightInd w:val="0"/>
              <w:spacing w:after="120" w:line="240" w:lineRule="auto"/>
              <w:jc w:val="both"/>
              <w:rPr>
                <w:rFonts w:ascii="Times New Roman" w:hAnsi="Times New Roman" w:cs="Times New Roman"/>
                <w:sz w:val="28"/>
                <w:szCs w:val="28"/>
              </w:rPr>
            </w:pPr>
            <w:r w:rsidRPr="0000649E">
              <w:rPr>
                <w:rFonts w:ascii="Times New Roman" w:hAnsi="Times New Roman" w:cs="Times New Roman"/>
                <w:sz w:val="28"/>
                <w:szCs w:val="28"/>
              </w:rPr>
              <w:t xml:space="preserve">Реквизиты гарантийного письма субъекта Российской Федерации о наличии в бюджете субъекта Российской Федерации бюджетных ассигнований на исполнение расходного обязательства субъекта Российской Федерации, </w:t>
            </w:r>
            <w:proofErr w:type="spellStart"/>
            <w:r w:rsidRPr="0000649E">
              <w:rPr>
                <w:rFonts w:ascii="Times New Roman" w:hAnsi="Times New Roman" w:cs="Times New Roman"/>
                <w:sz w:val="28"/>
                <w:szCs w:val="28"/>
              </w:rPr>
              <w:t>софинансирование</w:t>
            </w:r>
            <w:proofErr w:type="spellEnd"/>
            <w:r w:rsidRPr="0000649E">
              <w:rPr>
                <w:rFonts w:ascii="Times New Roman" w:hAnsi="Times New Roman" w:cs="Times New Roman"/>
                <w:sz w:val="28"/>
                <w:szCs w:val="28"/>
              </w:rPr>
              <w:t xml:space="preserve"> которого осуществляется из федерального бюджета, </w:t>
            </w:r>
            <w:r w:rsidR="00F12C52">
              <w:rPr>
                <w:rFonts w:ascii="Times New Roman" w:hAnsi="Times New Roman" w:cs="Times New Roman"/>
                <w:sz w:val="28"/>
                <w:szCs w:val="28"/>
              </w:rPr>
              <w:br/>
            </w:r>
            <w:r w:rsidRPr="0000649E">
              <w:rPr>
                <w:rFonts w:ascii="Times New Roman" w:hAnsi="Times New Roman" w:cs="Times New Roman"/>
                <w:sz w:val="28"/>
                <w:szCs w:val="28"/>
              </w:rPr>
              <w:t xml:space="preserve">в объеме, необходимом для его исполнения, </w:t>
            </w:r>
            <w:r w:rsidR="00401FEC" w:rsidRPr="00401FEC">
              <w:rPr>
                <w:rFonts w:ascii="Times New Roman" w:hAnsi="Times New Roman" w:cs="Times New Roman"/>
                <w:sz w:val="28"/>
                <w:szCs w:val="28"/>
              </w:rPr>
              <w:br/>
            </w:r>
            <w:r w:rsidR="00401FEC" w:rsidRPr="007F2DC3">
              <w:rPr>
                <w:rFonts w:ascii="Times New Roman" w:hAnsi="Times New Roman" w:cs="Times New Roman"/>
                <w:sz w:val="28"/>
                <w:szCs w:val="28"/>
              </w:rPr>
              <w:t xml:space="preserve">в соответствии с требованиями пункта 13 Правил формирования, предоставления </w:t>
            </w:r>
            <w:r w:rsidR="00F12C52" w:rsidRPr="007F2DC3">
              <w:rPr>
                <w:rFonts w:ascii="Times New Roman" w:hAnsi="Times New Roman" w:cs="Times New Roman"/>
                <w:sz w:val="28"/>
                <w:szCs w:val="28"/>
              </w:rPr>
              <w:br/>
            </w:r>
            <w:r w:rsidR="00401FEC" w:rsidRPr="007F2DC3">
              <w:rPr>
                <w:rFonts w:ascii="Times New Roman" w:hAnsi="Times New Roman" w:cs="Times New Roman"/>
                <w:sz w:val="28"/>
                <w:szCs w:val="28"/>
              </w:rPr>
              <w:t xml:space="preserve">и распределения субсидий из федерального </w:t>
            </w:r>
            <w:r w:rsidR="00401FEC" w:rsidRPr="007F2DC3">
              <w:rPr>
                <w:rFonts w:ascii="Times New Roman" w:hAnsi="Times New Roman" w:cs="Times New Roman"/>
                <w:sz w:val="28"/>
                <w:szCs w:val="28"/>
              </w:rPr>
              <w:lastRenderedPageBreak/>
              <w:t xml:space="preserve">бюджета бюджетам субъектов Российской Федерации, утвержденных постановлением Правительства Российской Федерации от </w:t>
            </w:r>
            <w:r w:rsidR="00F12C52" w:rsidRPr="007F2DC3">
              <w:rPr>
                <w:rFonts w:ascii="Times New Roman" w:hAnsi="Times New Roman" w:cs="Times New Roman"/>
                <w:sz w:val="28"/>
                <w:szCs w:val="28"/>
              </w:rPr>
              <w:br/>
            </w:r>
            <w:r w:rsidR="00401FEC" w:rsidRPr="007F2DC3">
              <w:rPr>
                <w:rFonts w:ascii="Times New Roman" w:hAnsi="Times New Roman" w:cs="Times New Roman"/>
                <w:sz w:val="28"/>
                <w:szCs w:val="28"/>
              </w:rPr>
              <w:t>30 сентября 2014 г. № 999 (далее – Правила формирования субсидий)</w:t>
            </w:r>
          </w:p>
        </w:tc>
        <w:tc>
          <w:tcPr>
            <w:tcW w:w="3119" w:type="dxa"/>
          </w:tcPr>
          <w:p w14:paraId="5939B77B" w14:textId="77777777" w:rsidR="0000649E" w:rsidRDefault="0000649E" w:rsidP="003477EE">
            <w:pPr>
              <w:widowControl w:val="0"/>
              <w:autoSpaceDE w:val="0"/>
              <w:autoSpaceDN w:val="0"/>
              <w:adjustRightInd w:val="0"/>
              <w:spacing w:after="120" w:line="240" w:lineRule="auto"/>
              <w:jc w:val="both"/>
              <w:rPr>
                <w:rFonts w:ascii="Times New Roman" w:hAnsi="Times New Roman" w:cs="Times New Roman"/>
                <w:sz w:val="28"/>
                <w:szCs w:val="28"/>
              </w:rPr>
            </w:pPr>
          </w:p>
        </w:tc>
      </w:tr>
      <w:tr w:rsidR="00657A50" w14:paraId="5A834B9C" w14:textId="77777777" w:rsidTr="00DE0AC8">
        <w:tc>
          <w:tcPr>
            <w:tcW w:w="562" w:type="dxa"/>
          </w:tcPr>
          <w:p w14:paraId="6F5A5D0B" w14:textId="12D13103" w:rsidR="00657A50" w:rsidRDefault="00657A50" w:rsidP="003477EE">
            <w:pPr>
              <w:widowControl w:val="0"/>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5670" w:type="dxa"/>
          </w:tcPr>
          <w:p w14:paraId="78B06933" w14:textId="0A3AD742" w:rsidR="00657A50" w:rsidRPr="0000649E" w:rsidRDefault="00657A50" w:rsidP="003477EE">
            <w:pPr>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Реквизиты гарантийного письма субъекта Российской Федерации о заключении соглашения о предоставлении субсидии</w:t>
            </w:r>
            <w:r w:rsidR="007F2DC3">
              <w:rPr>
                <w:rFonts w:ascii="Times New Roman" w:hAnsi="Times New Roman" w:cs="Times New Roman"/>
                <w:sz w:val="28"/>
                <w:szCs w:val="28"/>
              </w:rPr>
              <w:t xml:space="preserve"> из федерального бюджета бюджету субъекта Российской Федерации</w:t>
            </w:r>
            <w:r>
              <w:rPr>
                <w:rFonts w:ascii="Times New Roman" w:hAnsi="Times New Roman" w:cs="Times New Roman"/>
                <w:sz w:val="28"/>
                <w:szCs w:val="28"/>
              </w:rPr>
              <w:t xml:space="preserve"> в соответствии </w:t>
            </w:r>
            <w:r w:rsidR="00BB16D7">
              <w:rPr>
                <w:rFonts w:ascii="Times New Roman" w:hAnsi="Times New Roman" w:cs="Times New Roman"/>
                <w:sz w:val="28"/>
                <w:szCs w:val="28"/>
              </w:rPr>
              <w:br/>
            </w:r>
            <w:r>
              <w:rPr>
                <w:rFonts w:ascii="Times New Roman" w:hAnsi="Times New Roman" w:cs="Times New Roman"/>
                <w:sz w:val="28"/>
                <w:szCs w:val="28"/>
              </w:rPr>
              <w:t xml:space="preserve">с </w:t>
            </w:r>
            <w:r w:rsidRPr="00657A50">
              <w:rPr>
                <w:rFonts w:ascii="Times New Roman" w:hAnsi="Times New Roman" w:cs="Times New Roman"/>
                <w:sz w:val="28"/>
                <w:szCs w:val="28"/>
              </w:rPr>
              <w:t xml:space="preserve">пунктом 10 </w:t>
            </w:r>
            <w:r w:rsidR="00401FEC">
              <w:rPr>
                <w:rFonts w:ascii="Times New Roman" w:hAnsi="Times New Roman" w:cs="Times New Roman"/>
                <w:sz w:val="28"/>
                <w:szCs w:val="28"/>
              </w:rPr>
              <w:t>Правил формирования субсидий</w:t>
            </w:r>
          </w:p>
        </w:tc>
        <w:tc>
          <w:tcPr>
            <w:tcW w:w="3119" w:type="dxa"/>
          </w:tcPr>
          <w:p w14:paraId="22C0D39F" w14:textId="77777777" w:rsidR="00657A50" w:rsidRDefault="00657A50" w:rsidP="003477EE">
            <w:pPr>
              <w:widowControl w:val="0"/>
              <w:autoSpaceDE w:val="0"/>
              <w:autoSpaceDN w:val="0"/>
              <w:adjustRightInd w:val="0"/>
              <w:spacing w:after="120" w:line="240" w:lineRule="auto"/>
              <w:jc w:val="both"/>
              <w:rPr>
                <w:rFonts w:ascii="Times New Roman" w:hAnsi="Times New Roman" w:cs="Times New Roman"/>
                <w:sz w:val="28"/>
                <w:szCs w:val="28"/>
              </w:rPr>
            </w:pPr>
          </w:p>
        </w:tc>
      </w:tr>
    </w:tbl>
    <w:p w14:paraId="61B7165A" w14:textId="77777777" w:rsidR="005063B9" w:rsidRDefault="005063B9" w:rsidP="003477EE">
      <w:pPr>
        <w:widowControl w:val="0"/>
        <w:autoSpaceDE w:val="0"/>
        <w:autoSpaceDN w:val="0"/>
        <w:adjustRightInd w:val="0"/>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Сведения о соответствии ________________________________________</w:t>
      </w:r>
    </w:p>
    <w:p w14:paraId="2D887A02" w14:textId="576BAB12" w:rsidR="005063B9" w:rsidRDefault="005063B9" w:rsidP="003477EE">
      <w:pPr>
        <w:widowControl w:val="0"/>
        <w:autoSpaceDE w:val="0"/>
        <w:autoSpaceDN w:val="0"/>
        <w:adjustRightInd w:val="0"/>
        <w:spacing w:after="0" w:line="240" w:lineRule="auto"/>
        <w:ind w:left="5528" w:hanging="1559"/>
        <w:jc w:val="center"/>
        <w:rPr>
          <w:rFonts w:ascii="Times New Roman" w:hAnsi="Times New Roman" w:cs="Times New Roman"/>
          <w:sz w:val="20"/>
          <w:szCs w:val="20"/>
        </w:rPr>
      </w:pPr>
      <w:r>
        <w:rPr>
          <w:rFonts w:ascii="Times New Roman" w:hAnsi="Times New Roman" w:cs="Times New Roman"/>
          <w:sz w:val="20"/>
          <w:szCs w:val="20"/>
        </w:rPr>
        <w:t>(наименование субъекта Российской Федерации)</w:t>
      </w:r>
    </w:p>
    <w:p w14:paraId="4875B9FA" w14:textId="3267FF1B" w:rsidR="0000649E" w:rsidRDefault="005063B9" w:rsidP="003477EE">
      <w:pPr>
        <w:widowControl w:val="0"/>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критериям отбора субъектов Российской Федера</w:t>
      </w:r>
      <w:r w:rsidR="009E7A15">
        <w:rPr>
          <w:rFonts w:ascii="Times New Roman" w:hAnsi="Times New Roman" w:cs="Times New Roman"/>
          <w:sz w:val="28"/>
          <w:szCs w:val="28"/>
        </w:rPr>
        <w:t>ции для предоставления субсидии:</w:t>
      </w:r>
    </w:p>
    <w:tbl>
      <w:tblPr>
        <w:tblStyle w:val="ad"/>
        <w:tblW w:w="0" w:type="auto"/>
        <w:tblLook w:val="04A0" w:firstRow="1" w:lastRow="0" w:firstColumn="1" w:lastColumn="0" w:noHBand="0" w:noVBand="1"/>
      </w:tblPr>
      <w:tblGrid>
        <w:gridCol w:w="636"/>
        <w:gridCol w:w="5627"/>
        <w:gridCol w:w="3080"/>
      </w:tblGrid>
      <w:tr w:rsidR="00052D37" w14:paraId="1D9B579A" w14:textId="77777777" w:rsidTr="00052D37">
        <w:tc>
          <w:tcPr>
            <w:tcW w:w="636" w:type="dxa"/>
          </w:tcPr>
          <w:p w14:paraId="74DB2B87" w14:textId="7220A838" w:rsidR="00052D37" w:rsidRDefault="00052D37" w:rsidP="003477EE">
            <w:pPr>
              <w:widowControl w:val="0"/>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8707" w:type="dxa"/>
            <w:gridSpan w:val="2"/>
          </w:tcPr>
          <w:p w14:paraId="06DE6A29" w14:textId="45F18DAE" w:rsidR="00052D37" w:rsidRDefault="00C71DC5" w:rsidP="003477EE">
            <w:pPr>
              <w:widowControl w:val="0"/>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В</w:t>
            </w:r>
            <w:r w:rsidR="00052D37">
              <w:rPr>
                <w:rFonts w:ascii="Times New Roman" w:hAnsi="Times New Roman" w:cs="Times New Roman"/>
                <w:sz w:val="28"/>
                <w:szCs w:val="28"/>
              </w:rPr>
              <w:t xml:space="preserve"> случае проведения работ по установлению границ между субъектами Российской Федерации:</w:t>
            </w:r>
          </w:p>
        </w:tc>
      </w:tr>
      <w:tr w:rsidR="009E7A15" w14:paraId="3BA62E9B" w14:textId="77777777" w:rsidTr="00052D37">
        <w:tc>
          <w:tcPr>
            <w:tcW w:w="636" w:type="dxa"/>
          </w:tcPr>
          <w:p w14:paraId="6B7C64F7" w14:textId="412AB658" w:rsidR="009E7A15" w:rsidRDefault="009E7A15" w:rsidP="003477EE">
            <w:pPr>
              <w:widowControl w:val="0"/>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1.</w:t>
            </w:r>
            <w:r w:rsidR="00E1024F">
              <w:rPr>
                <w:rFonts w:ascii="Times New Roman" w:hAnsi="Times New Roman" w:cs="Times New Roman"/>
                <w:sz w:val="28"/>
                <w:szCs w:val="28"/>
              </w:rPr>
              <w:t>1</w:t>
            </w:r>
            <w:r>
              <w:rPr>
                <w:rFonts w:ascii="Times New Roman" w:hAnsi="Times New Roman" w:cs="Times New Roman"/>
                <w:sz w:val="28"/>
                <w:szCs w:val="28"/>
              </w:rPr>
              <w:t>.</w:t>
            </w:r>
          </w:p>
        </w:tc>
        <w:tc>
          <w:tcPr>
            <w:tcW w:w="5627" w:type="dxa"/>
          </w:tcPr>
          <w:p w14:paraId="1E3A5683" w14:textId="2DFE6593" w:rsidR="009E7A15" w:rsidRDefault="004D4861" w:rsidP="003477EE">
            <w:pPr>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Реквизиты соглашения о прохождении границы между субъектами Российской Федерации, подписанного высшими должностными лицами субъектов Российской Федерации (руководителями высших исполнительных органов субъектов Российской Федерации либо руководителями исполнительных органов субъектов Российской Федерации, уполномоченными высшими</w:t>
            </w:r>
            <w:r w:rsidR="00BB16D7">
              <w:rPr>
                <w:rFonts w:ascii="Times New Roman" w:hAnsi="Times New Roman" w:cs="Times New Roman"/>
                <w:sz w:val="28"/>
                <w:szCs w:val="28"/>
              </w:rPr>
              <w:t xml:space="preserve"> </w:t>
            </w:r>
            <w:r>
              <w:rPr>
                <w:rFonts w:ascii="Times New Roman" w:hAnsi="Times New Roman" w:cs="Times New Roman"/>
                <w:sz w:val="28"/>
                <w:szCs w:val="28"/>
              </w:rPr>
              <w:t xml:space="preserve">исполнительными органами субъектов Российской Федерации) </w:t>
            </w:r>
            <w:r w:rsidR="00052D37">
              <w:rPr>
                <w:rFonts w:ascii="Times New Roman" w:hAnsi="Times New Roman" w:cs="Times New Roman"/>
                <w:sz w:val="28"/>
                <w:szCs w:val="28"/>
              </w:rPr>
              <w:t>(далее – соглашение о прохождении границы между субъектами Российской Федерации)</w:t>
            </w:r>
            <w:r w:rsidR="00616924">
              <w:rPr>
                <w:rFonts w:ascii="Times New Roman" w:hAnsi="Times New Roman" w:cs="Times New Roman"/>
                <w:sz w:val="28"/>
                <w:szCs w:val="28"/>
              </w:rPr>
              <w:t xml:space="preserve"> </w:t>
            </w:r>
            <w:r w:rsidR="00C74C3D">
              <w:rPr>
                <w:rFonts w:ascii="Times New Roman" w:hAnsi="Times New Roman" w:cs="Times New Roman"/>
                <w:sz w:val="28"/>
                <w:szCs w:val="28"/>
              </w:rPr>
              <w:t>и р</w:t>
            </w:r>
            <w:r w:rsidR="00C74C3D" w:rsidRPr="00C74C3D">
              <w:rPr>
                <w:rFonts w:ascii="Times New Roman" w:hAnsi="Times New Roman" w:cs="Times New Roman"/>
                <w:sz w:val="28"/>
                <w:szCs w:val="28"/>
              </w:rPr>
              <w:t>еквизиты правовых актов законодательных органов субъектов Российской Федерации,</w:t>
            </w:r>
            <w:r w:rsidR="00616924">
              <w:rPr>
                <w:rFonts w:ascii="Times New Roman" w:hAnsi="Times New Roman" w:cs="Times New Roman"/>
                <w:sz w:val="28"/>
                <w:szCs w:val="28"/>
              </w:rPr>
              <w:t xml:space="preserve"> которыми утверждено </w:t>
            </w:r>
            <w:r w:rsidR="00C74C3D">
              <w:rPr>
                <w:rFonts w:ascii="Times New Roman" w:hAnsi="Times New Roman" w:cs="Times New Roman"/>
                <w:sz w:val="28"/>
                <w:szCs w:val="28"/>
              </w:rPr>
              <w:t xml:space="preserve"> </w:t>
            </w:r>
            <w:r w:rsidR="00616924">
              <w:rPr>
                <w:rFonts w:ascii="Times New Roman" w:hAnsi="Times New Roman" w:cs="Times New Roman"/>
                <w:sz w:val="28"/>
                <w:szCs w:val="28"/>
              </w:rPr>
              <w:t>соглашение о прохождении границы между субъектами Российской Федерации</w:t>
            </w:r>
          </w:p>
        </w:tc>
        <w:tc>
          <w:tcPr>
            <w:tcW w:w="3080" w:type="dxa"/>
          </w:tcPr>
          <w:p w14:paraId="3F159FF4" w14:textId="7543D6E7" w:rsidR="009E7A15" w:rsidRDefault="009E7A15" w:rsidP="009137FA">
            <w:pPr>
              <w:widowControl w:val="0"/>
              <w:autoSpaceDE w:val="0"/>
              <w:autoSpaceDN w:val="0"/>
              <w:adjustRightInd w:val="0"/>
              <w:spacing w:before="200" w:line="240" w:lineRule="auto"/>
              <w:jc w:val="both"/>
              <w:rPr>
                <w:rFonts w:ascii="Times New Roman" w:hAnsi="Times New Roman" w:cs="Times New Roman"/>
                <w:sz w:val="28"/>
                <w:szCs w:val="28"/>
              </w:rPr>
            </w:pPr>
          </w:p>
        </w:tc>
      </w:tr>
      <w:tr w:rsidR="009E7A15" w14:paraId="4A21B4C0" w14:textId="77777777" w:rsidTr="00052D37">
        <w:tc>
          <w:tcPr>
            <w:tcW w:w="636" w:type="dxa"/>
          </w:tcPr>
          <w:p w14:paraId="02324F7A" w14:textId="255FDF2E" w:rsidR="009E7A15" w:rsidRDefault="00052D37" w:rsidP="003477EE">
            <w:pPr>
              <w:widowControl w:val="0"/>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1.</w:t>
            </w:r>
            <w:r w:rsidR="007D35FE">
              <w:rPr>
                <w:rFonts w:ascii="Times New Roman" w:hAnsi="Times New Roman" w:cs="Times New Roman"/>
                <w:sz w:val="28"/>
                <w:szCs w:val="28"/>
              </w:rPr>
              <w:t>2</w:t>
            </w:r>
            <w:r w:rsidR="009E7A15">
              <w:rPr>
                <w:rFonts w:ascii="Times New Roman" w:hAnsi="Times New Roman" w:cs="Times New Roman"/>
                <w:sz w:val="28"/>
                <w:szCs w:val="28"/>
              </w:rPr>
              <w:t>.</w:t>
            </w:r>
          </w:p>
        </w:tc>
        <w:tc>
          <w:tcPr>
            <w:tcW w:w="5627" w:type="dxa"/>
          </w:tcPr>
          <w:p w14:paraId="5F1FAB93" w14:textId="13177716" w:rsidR="009E7A15" w:rsidRDefault="008C6250" w:rsidP="003477EE">
            <w:pPr>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Реквизиты </w:t>
            </w:r>
            <w:r w:rsidR="002C46FA">
              <w:rPr>
                <w:rFonts w:ascii="Times New Roman" w:hAnsi="Times New Roman" w:cs="Times New Roman"/>
                <w:sz w:val="28"/>
                <w:szCs w:val="28"/>
              </w:rPr>
              <w:t xml:space="preserve">письма филиала </w:t>
            </w:r>
            <w:r w:rsidR="006A44CB">
              <w:rPr>
                <w:rFonts w:ascii="Times New Roman" w:hAnsi="Times New Roman" w:cs="Times New Roman"/>
                <w:sz w:val="28"/>
                <w:szCs w:val="28"/>
              </w:rPr>
              <w:br/>
            </w:r>
            <w:r w:rsidR="002C46FA">
              <w:rPr>
                <w:rFonts w:ascii="Times New Roman" w:hAnsi="Times New Roman" w:cs="Times New Roman"/>
                <w:sz w:val="28"/>
                <w:szCs w:val="28"/>
              </w:rPr>
              <w:t>ППК «</w:t>
            </w:r>
            <w:proofErr w:type="spellStart"/>
            <w:r w:rsidR="002C46FA">
              <w:rPr>
                <w:rFonts w:ascii="Times New Roman" w:hAnsi="Times New Roman" w:cs="Times New Roman"/>
                <w:sz w:val="28"/>
                <w:szCs w:val="28"/>
              </w:rPr>
              <w:t>Роскадастр</w:t>
            </w:r>
            <w:proofErr w:type="spellEnd"/>
            <w:r w:rsidR="002C46FA">
              <w:rPr>
                <w:rFonts w:ascii="Times New Roman" w:hAnsi="Times New Roman" w:cs="Times New Roman"/>
                <w:sz w:val="28"/>
                <w:szCs w:val="28"/>
              </w:rPr>
              <w:t xml:space="preserve">» по соответствующему субъекту Российской Федерации об отсутствии в </w:t>
            </w:r>
            <w:r w:rsidR="006F30D5" w:rsidRPr="00810CE5">
              <w:rPr>
                <w:rFonts w:ascii="Times New Roman" w:hAnsi="Times New Roman" w:cs="Times New Roman"/>
                <w:sz w:val="28"/>
                <w:szCs w:val="28"/>
              </w:rPr>
              <w:t xml:space="preserve"> Едином государственном реестре недвижимости (далее – ЕГРН) </w:t>
            </w:r>
            <w:r w:rsidR="002C46FA">
              <w:rPr>
                <w:rFonts w:ascii="Times New Roman" w:hAnsi="Times New Roman" w:cs="Times New Roman"/>
                <w:sz w:val="28"/>
                <w:szCs w:val="28"/>
              </w:rPr>
              <w:t xml:space="preserve">сведений </w:t>
            </w:r>
            <w:r w:rsidR="00052D37" w:rsidRPr="00810CE5">
              <w:rPr>
                <w:rFonts w:ascii="Times New Roman" w:hAnsi="Times New Roman" w:cs="Times New Roman"/>
                <w:sz w:val="28"/>
                <w:szCs w:val="28"/>
              </w:rPr>
              <w:t xml:space="preserve">о местоположении участка границы </w:t>
            </w:r>
            <w:r w:rsidR="00052D37" w:rsidRPr="00810CE5">
              <w:rPr>
                <w:rFonts w:ascii="Times New Roman" w:hAnsi="Times New Roman" w:cs="Times New Roman"/>
                <w:sz w:val="28"/>
                <w:szCs w:val="28"/>
              </w:rPr>
              <w:lastRenderedPageBreak/>
              <w:t xml:space="preserve">между субъектами Российской Федерации, </w:t>
            </w:r>
            <w:r w:rsidR="00BB16D7">
              <w:rPr>
                <w:rFonts w:ascii="Times New Roman" w:hAnsi="Times New Roman" w:cs="Times New Roman"/>
                <w:sz w:val="28"/>
                <w:szCs w:val="28"/>
              </w:rPr>
              <w:br/>
            </w:r>
            <w:r w:rsidR="00052D37" w:rsidRPr="00810CE5">
              <w:rPr>
                <w:rFonts w:ascii="Times New Roman" w:hAnsi="Times New Roman" w:cs="Times New Roman"/>
                <w:sz w:val="28"/>
                <w:szCs w:val="28"/>
              </w:rPr>
              <w:t>в отношении которого планируется проводить работы</w:t>
            </w:r>
            <w:r w:rsidR="006F30D5" w:rsidRPr="00810CE5">
              <w:rPr>
                <w:rFonts w:ascii="Times New Roman" w:hAnsi="Times New Roman" w:cs="Times New Roman"/>
                <w:sz w:val="28"/>
                <w:szCs w:val="28"/>
              </w:rPr>
              <w:t xml:space="preserve"> </w:t>
            </w:r>
          </w:p>
        </w:tc>
        <w:tc>
          <w:tcPr>
            <w:tcW w:w="3080" w:type="dxa"/>
          </w:tcPr>
          <w:p w14:paraId="5D05FF58" w14:textId="7F882E80" w:rsidR="009E7A15" w:rsidRDefault="009E7A15" w:rsidP="009137FA">
            <w:pPr>
              <w:widowControl w:val="0"/>
              <w:autoSpaceDE w:val="0"/>
              <w:autoSpaceDN w:val="0"/>
              <w:adjustRightInd w:val="0"/>
              <w:spacing w:before="200" w:line="240" w:lineRule="auto"/>
              <w:jc w:val="both"/>
              <w:rPr>
                <w:rFonts w:ascii="Times New Roman" w:hAnsi="Times New Roman" w:cs="Times New Roman"/>
                <w:sz w:val="28"/>
                <w:szCs w:val="28"/>
              </w:rPr>
            </w:pPr>
          </w:p>
        </w:tc>
      </w:tr>
      <w:tr w:rsidR="007A5112" w14:paraId="6F7C1430" w14:textId="77777777" w:rsidTr="00EF09AF">
        <w:tc>
          <w:tcPr>
            <w:tcW w:w="636" w:type="dxa"/>
          </w:tcPr>
          <w:p w14:paraId="779CD753" w14:textId="3E403219" w:rsidR="007A5112" w:rsidRDefault="007A5112" w:rsidP="003477EE">
            <w:pPr>
              <w:widowControl w:val="0"/>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2</w:t>
            </w:r>
            <w:r w:rsidR="00273F13">
              <w:rPr>
                <w:rFonts w:ascii="Times New Roman" w:hAnsi="Times New Roman" w:cs="Times New Roman"/>
                <w:sz w:val="28"/>
                <w:szCs w:val="28"/>
              </w:rPr>
              <w:t>.</w:t>
            </w:r>
          </w:p>
        </w:tc>
        <w:tc>
          <w:tcPr>
            <w:tcW w:w="8707" w:type="dxa"/>
            <w:gridSpan w:val="2"/>
          </w:tcPr>
          <w:p w14:paraId="5668045C" w14:textId="5ED53915" w:rsidR="007A5112" w:rsidRDefault="00273F13" w:rsidP="003477EE">
            <w:pPr>
              <w:widowControl w:val="0"/>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В</w:t>
            </w:r>
            <w:r w:rsidR="007A5112" w:rsidRPr="007A5112">
              <w:rPr>
                <w:rFonts w:ascii="Times New Roman" w:hAnsi="Times New Roman" w:cs="Times New Roman"/>
                <w:sz w:val="28"/>
                <w:szCs w:val="28"/>
              </w:rPr>
              <w:t xml:space="preserve"> случае проведения работ по установлению границ </w:t>
            </w:r>
            <w:r w:rsidR="00064D98">
              <w:rPr>
                <w:rFonts w:ascii="Times New Roman" w:hAnsi="Times New Roman" w:cs="Times New Roman"/>
                <w:sz w:val="28"/>
                <w:szCs w:val="28"/>
              </w:rPr>
              <w:t>муниципальных образований</w:t>
            </w:r>
          </w:p>
        </w:tc>
      </w:tr>
      <w:tr w:rsidR="006F30D5" w14:paraId="2D453539" w14:textId="77777777" w:rsidTr="00052D37">
        <w:tc>
          <w:tcPr>
            <w:tcW w:w="636" w:type="dxa"/>
          </w:tcPr>
          <w:p w14:paraId="702F8EED" w14:textId="44BFBCD1" w:rsidR="006F30D5" w:rsidRDefault="007A5112" w:rsidP="003477EE">
            <w:pPr>
              <w:widowControl w:val="0"/>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2.1.</w:t>
            </w:r>
          </w:p>
        </w:tc>
        <w:tc>
          <w:tcPr>
            <w:tcW w:w="5627" w:type="dxa"/>
          </w:tcPr>
          <w:p w14:paraId="6B8AFFB3" w14:textId="27A3E88E" w:rsidR="006F30D5" w:rsidRDefault="007A5112" w:rsidP="003477EE">
            <w:pPr>
              <w:widowControl w:val="0"/>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Реквизиты закона субъекта Российской Федерации, утверждающего описание (текстовое и (или) графическое) местоположения границ муниципальных образований</w:t>
            </w:r>
          </w:p>
        </w:tc>
        <w:tc>
          <w:tcPr>
            <w:tcW w:w="3080" w:type="dxa"/>
          </w:tcPr>
          <w:p w14:paraId="4E805B8E" w14:textId="77777777" w:rsidR="006F30D5" w:rsidRDefault="006F30D5" w:rsidP="009137FA">
            <w:pPr>
              <w:widowControl w:val="0"/>
              <w:autoSpaceDE w:val="0"/>
              <w:autoSpaceDN w:val="0"/>
              <w:adjustRightInd w:val="0"/>
              <w:spacing w:before="200" w:line="240" w:lineRule="auto"/>
              <w:jc w:val="both"/>
              <w:rPr>
                <w:rFonts w:ascii="Times New Roman" w:hAnsi="Times New Roman" w:cs="Times New Roman"/>
                <w:sz w:val="28"/>
                <w:szCs w:val="28"/>
              </w:rPr>
            </w:pPr>
          </w:p>
        </w:tc>
      </w:tr>
      <w:tr w:rsidR="006F30D5" w14:paraId="460D323F" w14:textId="77777777" w:rsidTr="00052D37">
        <w:tc>
          <w:tcPr>
            <w:tcW w:w="636" w:type="dxa"/>
          </w:tcPr>
          <w:p w14:paraId="01808377" w14:textId="18C860B6" w:rsidR="006F30D5" w:rsidRDefault="007A5112" w:rsidP="003477EE">
            <w:pPr>
              <w:widowControl w:val="0"/>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2.2.</w:t>
            </w:r>
          </w:p>
        </w:tc>
        <w:tc>
          <w:tcPr>
            <w:tcW w:w="5627" w:type="dxa"/>
          </w:tcPr>
          <w:p w14:paraId="3A401BBC" w14:textId="3E715F77" w:rsidR="006F30D5" w:rsidRDefault="007A5112" w:rsidP="003477EE">
            <w:pPr>
              <w:widowControl w:val="0"/>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Реквизиты соглашения о прохождении границы между субъектами Российской Федерации и реквизиты правовых актов законодательных органов субъектов Российской Федерации, которыми утверждено соглашение о прохождении границы между субъектами Российской Федерации, в случае если местоположение устанавливаемой границы муниципального образования совпадает с участком границы между субъектами Российской Федерации</w:t>
            </w:r>
          </w:p>
        </w:tc>
        <w:tc>
          <w:tcPr>
            <w:tcW w:w="3080" w:type="dxa"/>
          </w:tcPr>
          <w:p w14:paraId="4874DB48" w14:textId="77777777" w:rsidR="006F30D5" w:rsidRDefault="006F30D5" w:rsidP="009137FA">
            <w:pPr>
              <w:widowControl w:val="0"/>
              <w:autoSpaceDE w:val="0"/>
              <w:autoSpaceDN w:val="0"/>
              <w:adjustRightInd w:val="0"/>
              <w:spacing w:before="200" w:line="240" w:lineRule="auto"/>
              <w:jc w:val="both"/>
              <w:rPr>
                <w:rFonts w:ascii="Times New Roman" w:hAnsi="Times New Roman" w:cs="Times New Roman"/>
                <w:sz w:val="28"/>
                <w:szCs w:val="28"/>
              </w:rPr>
            </w:pPr>
          </w:p>
        </w:tc>
      </w:tr>
      <w:tr w:rsidR="006F30D5" w14:paraId="338051A7" w14:textId="77777777" w:rsidTr="00052D37">
        <w:tc>
          <w:tcPr>
            <w:tcW w:w="636" w:type="dxa"/>
          </w:tcPr>
          <w:p w14:paraId="67E6F367" w14:textId="1A824FE3" w:rsidR="006F30D5" w:rsidRDefault="007A5112" w:rsidP="003477EE">
            <w:pPr>
              <w:widowControl w:val="0"/>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2.3.</w:t>
            </w:r>
          </w:p>
        </w:tc>
        <w:tc>
          <w:tcPr>
            <w:tcW w:w="5627" w:type="dxa"/>
          </w:tcPr>
          <w:p w14:paraId="221497D4" w14:textId="39956386" w:rsidR="007A5112" w:rsidRDefault="003F641A" w:rsidP="003477EE">
            <w:pPr>
              <w:widowControl w:val="0"/>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Реквизиты письма филиала </w:t>
            </w:r>
            <w:r w:rsidR="006A44CB">
              <w:rPr>
                <w:rFonts w:ascii="Times New Roman" w:hAnsi="Times New Roman" w:cs="Times New Roman"/>
                <w:sz w:val="28"/>
                <w:szCs w:val="28"/>
              </w:rPr>
              <w:br/>
            </w:r>
            <w:r>
              <w:rPr>
                <w:rFonts w:ascii="Times New Roman" w:hAnsi="Times New Roman" w:cs="Times New Roman"/>
                <w:sz w:val="28"/>
                <w:szCs w:val="28"/>
              </w:rPr>
              <w:t>ППК «</w:t>
            </w:r>
            <w:proofErr w:type="spellStart"/>
            <w:r>
              <w:rPr>
                <w:rFonts w:ascii="Times New Roman" w:hAnsi="Times New Roman" w:cs="Times New Roman"/>
                <w:sz w:val="28"/>
                <w:szCs w:val="28"/>
              </w:rPr>
              <w:t>Роскадастр</w:t>
            </w:r>
            <w:proofErr w:type="spellEnd"/>
            <w:r>
              <w:rPr>
                <w:rFonts w:ascii="Times New Roman" w:hAnsi="Times New Roman" w:cs="Times New Roman"/>
                <w:sz w:val="28"/>
                <w:szCs w:val="28"/>
              </w:rPr>
              <w:t xml:space="preserve">» по соответствующему субъекту Российской Федерации об отсутствии в </w:t>
            </w:r>
            <w:r w:rsidR="007A5112">
              <w:rPr>
                <w:rFonts w:ascii="Times New Roman" w:hAnsi="Times New Roman" w:cs="Times New Roman"/>
                <w:sz w:val="28"/>
                <w:szCs w:val="28"/>
              </w:rPr>
              <w:t>ЕГРН</w:t>
            </w:r>
            <w:r w:rsidR="006F6BFC">
              <w:rPr>
                <w:rFonts w:ascii="Times New Roman" w:hAnsi="Times New Roman" w:cs="Times New Roman"/>
                <w:sz w:val="28"/>
                <w:szCs w:val="28"/>
              </w:rPr>
              <w:t xml:space="preserve"> сведений</w:t>
            </w:r>
            <w:r w:rsidR="007A5112">
              <w:rPr>
                <w:rFonts w:ascii="Times New Roman" w:hAnsi="Times New Roman" w:cs="Times New Roman"/>
                <w:sz w:val="28"/>
                <w:szCs w:val="28"/>
              </w:rPr>
              <w:t xml:space="preserve"> </w:t>
            </w:r>
            <w:r w:rsidR="00BE4F3B">
              <w:rPr>
                <w:rFonts w:ascii="Times New Roman" w:hAnsi="Times New Roman" w:cs="Times New Roman"/>
                <w:sz w:val="28"/>
                <w:szCs w:val="28"/>
              </w:rPr>
              <w:br/>
            </w:r>
            <w:r w:rsidR="007A5112">
              <w:rPr>
                <w:rFonts w:ascii="Times New Roman" w:hAnsi="Times New Roman" w:cs="Times New Roman"/>
                <w:sz w:val="28"/>
                <w:szCs w:val="28"/>
              </w:rPr>
              <w:t xml:space="preserve">о местоположении границ муниципальных образований, в отношении которых планируется проводить работы </w:t>
            </w:r>
          </w:p>
        </w:tc>
        <w:tc>
          <w:tcPr>
            <w:tcW w:w="3080" w:type="dxa"/>
          </w:tcPr>
          <w:p w14:paraId="0B115897" w14:textId="77777777" w:rsidR="006F30D5" w:rsidRDefault="006F30D5" w:rsidP="009137FA">
            <w:pPr>
              <w:widowControl w:val="0"/>
              <w:autoSpaceDE w:val="0"/>
              <w:autoSpaceDN w:val="0"/>
              <w:adjustRightInd w:val="0"/>
              <w:spacing w:before="200" w:line="240" w:lineRule="auto"/>
              <w:jc w:val="both"/>
              <w:rPr>
                <w:rFonts w:ascii="Times New Roman" w:hAnsi="Times New Roman" w:cs="Times New Roman"/>
                <w:sz w:val="28"/>
                <w:szCs w:val="28"/>
              </w:rPr>
            </w:pPr>
          </w:p>
        </w:tc>
      </w:tr>
      <w:tr w:rsidR="007A5112" w14:paraId="1CBABD94" w14:textId="77777777" w:rsidTr="00EF09AF">
        <w:tc>
          <w:tcPr>
            <w:tcW w:w="636" w:type="dxa"/>
          </w:tcPr>
          <w:p w14:paraId="1CADA528" w14:textId="182301A7" w:rsidR="007A5112" w:rsidRDefault="007A5112" w:rsidP="003477EE">
            <w:pPr>
              <w:widowControl w:val="0"/>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707" w:type="dxa"/>
            <w:gridSpan w:val="2"/>
          </w:tcPr>
          <w:p w14:paraId="0BAA3B89" w14:textId="34FBB18C" w:rsidR="007A5112" w:rsidRDefault="00292095" w:rsidP="003477EE">
            <w:pPr>
              <w:widowControl w:val="0"/>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В</w:t>
            </w:r>
            <w:r w:rsidR="007A5112">
              <w:rPr>
                <w:rFonts w:ascii="Times New Roman" w:hAnsi="Times New Roman" w:cs="Times New Roman"/>
                <w:sz w:val="28"/>
                <w:szCs w:val="28"/>
              </w:rPr>
              <w:t xml:space="preserve"> случае проведения работ по установлению границ населенных пунктов:</w:t>
            </w:r>
          </w:p>
        </w:tc>
      </w:tr>
      <w:tr w:rsidR="007A5112" w14:paraId="2301C379" w14:textId="77777777" w:rsidTr="00052D37">
        <w:tc>
          <w:tcPr>
            <w:tcW w:w="636" w:type="dxa"/>
          </w:tcPr>
          <w:p w14:paraId="5D451A11" w14:textId="230FFE2C" w:rsidR="007A5112" w:rsidRDefault="003B47B2" w:rsidP="003477EE">
            <w:pPr>
              <w:widowControl w:val="0"/>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3.1.</w:t>
            </w:r>
          </w:p>
        </w:tc>
        <w:tc>
          <w:tcPr>
            <w:tcW w:w="5627" w:type="dxa"/>
          </w:tcPr>
          <w:p w14:paraId="3F05F949" w14:textId="4D65D86D" w:rsidR="007A5112" w:rsidRDefault="003B47B2" w:rsidP="003477EE">
            <w:pPr>
              <w:widowControl w:val="0"/>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Реквизиты решения о подготовке проекта генерального плана, утвержденного главой местной администрации поселения, главой местной администрации муниципального либо городского округа</w:t>
            </w:r>
          </w:p>
        </w:tc>
        <w:tc>
          <w:tcPr>
            <w:tcW w:w="3080" w:type="dxa"/>
          </w:tcPr>
          <w:p w14:paraId="633929B4" w14:textId="77777777" w:rsidR="007A5112" w:rsidRDefault="007A5112" w:rsidP="00C86E02">
            <w:pPr>
              <w:widowControl w:val="0"/>
              <w:autoSpaceDE w:val="0"/>
              <w:autoSpaceDN w:val="0"/>
              <w:adjustRightInd w:val="0"/>
              <w:spacing w:before="200"/>
              <w:jc w:val="both"/>
              <w:rPr>
                <w:rFonts w:ascii="Times New Roman" w:hAnsi="Times New Roman" w:cs="Times New Roman"/>
                <w:sz w:val="28"/>
                <w:szCs w:val="28"/>
              </w:rPr>
            </w:pPr>
          </w:p>
        </w:tc>
      </w:tr>
      <w:tr w:rsidR="003B47B2" w14:paraId="2D62CD57" w14:textId="77777777" w:rsidTr="00052D37">
        <w:tc>
          <w:tcPr>
            <w:tcW w:w="636" w:type="dxa"/>
          </w:tcPr>
          <w:p w14:paraId="7DB7BE29" w14:textId="0AC4EB0C" w:rsidR="003B47B2" w:rsidRDefault="003B47B2" w:rsidP="003477EE">
            <w:pPr>
              <w:widowControl w:val="0"/>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3.2.</w:t>
            </w:r>
          </w:p>
        </w:tc>
        <w:tc>
          <w:tcPr>
            <w:tcW w:w="5627" w:type="dxa"/>
          </w:tcPr>
          <w:p w14:paraId="0D0724F5" w14:textId="4F3DB759" w:rsidR="003B47B2" w:rsidRDefault="007D35FE" w:rsidP="003477EE">
            <w:pPr>
              <w:widowControl w:val="0"/>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Реквизиты письма филиала </w:t>
            </w:r>
            <w:r w:rsidR="006A44CB">
              <w:rPr>
                <w:rFonts w:ascii="Times New Roman" w:hAnsi="Times New Roman" w:cs="Times New Roman"/>
                <w:sz w:val="28"/>
                <w:szCs w:val="28"/>
              </w:rPr>
              <w:br/>
            </w:r>
            <w:r>
              <w:rPr>
                <w:rFonts w:ascii="Times New Roman" w:hAnsi="Times New Roman" w:cs="Times New Roman"/>
                <w:sz w:val="28"/>
                <w:szCs w:val="28"/>
              </w:rPr>
              <w:t>ППК «</w:t>
            </w:r>
            <w:proofErr w:type="spellStart"/>
            <w:r>
              <w:rPr>
                <w:rFonts w:ascii="Times New Roman" w:hAnsi="Times New Roman" w:cs="Times New Roman"/>
                <w:sz w:val="28"/>
                <w:szCs w:val="28"/>
              </w:rPr>
              <w:t>Роскадастр</w:t>
            </w:r>
            <w:proofErr w:type="spellEnd"/>
            <w:r>
              <w:rPr>
                <w:rFonts w:ascii="Times New Roman" w:hAnsi="Times New Roman" w:cs="Times New Roman"/>
                <w:sz w:val="28"/>
                <w:szCs w:val="28"/>
              </w:rPr>
              <w:t xml:space="preserve">» по соответствующему субъекту Российской Федерации об отсутствии в </w:t>
            </w:r>
            <w:r w:rsidR="003B47B2">
              <w:rPr>
                <w:rFonts w:ascii="Times New Roman" w:hAnsi="Times New Roman" w:cs="Times New Roman"/>
                <w:sz w:val="28"/>
                <w:szCs w:val="28"/>
              </w:rPr>
              <w:t xml:space="preserve">ЕГРН </w:t>
            </w:r>
            <w:r>
              <w:rPr>
                <w:rFonts w:ascii="Times New Roman" w:hAnsi="Times New Roman" w:cs="Times New Roman"/>
                <w:sz w:val="28"/>
                <w:szCs w:val="28"/>
              </w:rPr>
              <w:t xml:space="preserve">сведений </w:t>
            </w:r>
            <w:r w:rsidR="00BE4F3B">
              <w:rPr>
                <w:rFonts w:ascii="Times New Roman" w:hAnsi="Times New Roman" w:cs="Times New Roman"/>
                <w:sz w:val="28"/>
                <w:szCs w:val="28"/>
              </w:rPr>
              <w:br/>
            </w:r>
            <w:r w:rsidR="003B47B2">
              <w:rPr>
                <w:rFonts w:ascii="Times New Roman" w:hAnsi="Times New Roman" w:cs="Times New Roman"/>
                <w:sz w:val="28"/>
                <w:szCs w:val="28"/>
              </w:rPr>
              <w:t xml:space="preserve">о местоположении границ населенных пунктов, в отношении которых планируется </w:t>
            </w:r>
            <w:r w:rsidR="003B47B2">
              <w:rPr>
                <w:rFonts w:ascii="Times New Roman" w:hAnsi="Times New Roman" w:cs="Times New Roman"/>
                <w:sz w:val="28"/>
                <w:szCs w:val="28"/>
              </w:rPr>
              <w:lastRenderedPageBreak/>
              <w:t>проводить работы</w:t>
            </w:r>
            <w:r w:rsidR="0030017D">
              <w:rPr>
                <w:rFonts w:ascii="Times New Roman" w:hAnsi="Times New Roman" w:cs="Times New Roman"/>
                <w:sz w:val="28"/>
                <w:szCs w:val="28"/>
              </w:rPr>
              <w:t xml:space="preserve"> </w:t>
            </w:r>
          </w:p>
        </w:tc>
        <w:tc>
          <w:tcPr>
            <w:tcW w:w="3080" w:type="dxa"/>
          </w:tcPr>
          <w:p w14:paraId="66217A6E" w14:textId="77777777" w:rsidR="003B47B2" w:rsidRDefault="003B47B2" w:rsidP="00C86E02">
            <w:pPr>
              <w:widowControl w:val="0"/>
              <w:autoSpaceDE w:val="0"/>
              <w:autoSpaceDN w:val="0"/>
              <w:adjustRightInd w:val="0"/>
              <w:spacing w:before="200"/>
              <w:jc w:val="both"/>
              <w:rPr>
                <w:rFonts w:ascii="Times New Roman" w:hAnsi="Times New Roman" w:cs="Times New Roman"/>
                <w:sz w:val="28"/>
                <w:szCs w:val="28"/>
              </w:rPr>
            </w:pPr>
          </w:p>
        </w:tc>
      </w:tr>
    </w:tbl>
    <w:p w14:paraId="38F7A486" w14:textId="35609B69" w:rsidR="00137519" w:rsidRDefault="00137519" w:rsidP="003477EE">
      <w:pPr>
        <w:widowControl w:val="0"/>
        <w:autoSpaceDE w:val="0"/>
        <w:autoSpaceDN w:val="0"/>
        <w:adjustRightInd w:val="0"/>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Расчет</w:t>
      </w:r>
      <w:r w:rsidR="00804397">
        <w:rPr>
          <w:rFonts w:ascii="Times New Roman" w:hAnsi="Times New Roman" w:cs="Times New Roman"/>
          <w:sz w:val="28"/>
          <w:szCs w:val="28"/>
        </w:rPr>
        <w:t xml:space="preserve"> </w:t>
      </w:r>
      <w:r w:rsidR="00692F73">
        <w:rPr>
          <w:rFonts w:ascii="Times New Roman" w:hAnsi="Times New Roman" w:cs="Times New Roman"/>
          <w:sz w:val="28"/>
          <w:szCs w:val="28"/>
        </w:rPr>
        <w:t>и обоснование размера субсидии</w:t>
      </w:r>
      <w:r w:rsidR="00FC73D9">
        <w:rPr>
          <w:rFonts w:ascii="Times New Roman" w:hAnsi="Times New Roman" w:cs="Times New Roman"/>
          <w:sz w:val="28"/>
          <w:szCs w:val="28"/>
        </w:rPr>
        <w:t>:</w:t>
      </w:r>
      <w:r w:rsidR="00297883">
        <w:rPr>
          <w:rFonts w:ascii="Times New Roman" w:hAnsi="Times New Roman" w:cs="Times New Roman"/>
          <w:sz w:val="28"/>
          <w:szCs w:val="28"/>
        </w:rPr>
        <w:t xml:space="preserve"> </w:t>
      </w:r>
    </w:p>
    <w:tbl>
      <w:tblPr>
        <w:tblStyle w:val="ad"/>
        <w:tblW w:w="9351" w:type="dxa"/>
        <w:tblLayout w:type="fixed"/>
        <w:tblLook w:val="04A0" w:firstRow="1" w:lastRow="0" w:firstColumn="1" w:lastColumn="0" w:noHBand="0" w:noVBand="1"/>
      </w:tblPr>
      <w:tblGrid>
        <w:gridCol w:w="3114"/>
        <w:gridCol w:w="2079"/>
        <w:gridCol w:w="2173"/>
        <w:gridCol w:w="1985"/>
      </w:tblGrid>
      <w:tr w:rsidR="00137519" w14:paraId="02DFB6A4" w14:textId="77777777" w:rsidTr="00EC7941">
        <w:tc>
          <w:tcPr>
            <w:tcW w:w="3114" w:type="dxa"/>
          </w:tcPr>
          <w:p w14:paraId="45E2A737" w14:textId="5636C849" w:rsidR="00137519" w:rsidRPr="000E4479" w:rsidRDefault="00137519" w:rsidP="003477EE">
            <w:pPr>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Наименование административных границ</w:t>
            </w:r>
          </w:p>
        </w:tc>
        <w:tc>
          <w:tcPr>
            <w:tcW w:w="2079" w:type="dxa"/>
          </w:tcPr>
          <w:p w14:paraId="2335D45B" w14:textId="6C246E1B" w:rsidR="00B417EE" w:rsidRDefault="00B417EE" w:rsidP="003477EE">
            <w:pPr>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Количество границ</w:t>
            </w:r>
            <w:r w:rsidR="00256C75">
              <w:rPr>
                <w:rFonts w:ascii="Times New Roman" w:hAnsi="Times New Roman" w:cs="Times New Roman"/>
                <w:sz w:val="28"/>
                <w:szCs w:val="28"/>
              </w:rPr>
              <w:t xml:space="preserve"> (участков),</w:t>
            </w:r>
            <w:r>
              <w:rPr>
                <w:rFonts w:ascii="Times New Roman" w:hAnsi="Times New Roman" w:cs="Times New Roman"/>
                <w:sz w:val="28"/>
                <w:szCs w:val="28"/>
              </w:rPr>
              <w:t xml:space="preserve"> </w:t>
            </w:r>
            <w:r w:rsidR="00BE4F3B">
              <w:rPr>
                <w:rFonts w:ascii="Times New Roman" w:hAnsi="Times New Roman" w:cs="Times New Roman"/>
                <w:sz w:val="28"/>
                <w:szCs w:val="28"/>
              </w:rPr>
              <w:br/>
            </w:r>
            <w:r w:rsidR="00A00977">
              <w:rPr>
                <w:rFonts w:ascii="Times New Roman" w:hAnsi="Times New Roman" w:cs="Times New Roman"/>
                <w:sz w:val="28"/>
                <w:szCs w:val="28"/>
              </w:rPr>
              <w:t xml:space="preserve">в отношении которых планируется проведение работ, </w:t>
            </w:r>
            <w:r>
              <w:rPr>
                <w:rFonts w:ascii="Times New Roman" w:hAnsi="Times New Roman" w:cs="Times New Roman"/>
                <w:sz w:val="28"/>
                <w:szCs w:val="28"/>
              </w:rPr>
              <w:t>ед</w:t>
            </w:r>
            <w:r w:rsidR="00256C75">
              <w:rPr>
                <w:rFonts w:ascii="Times New Roman" w:hAnsi="Times New Roman" w:cs="Times New Roman"/>
                <w:sz w:val="28"/>
                <w:szCs w:val="28"/>
              </w:rPr>
              <w:t>иниц</w:t>
            </w:r>
          </w:p>
        </w:tc>
        <w:tc>
          <w:tcPr>
            <w:tcW w:w="2173" w:type="dxa"/>
          </w:tcPr>
          <w:p w14:paraId="6CEA582B" w14:textId="4CA0E922" w:rsidR="00137519" w:rsidRDefault="001152C3" w:rsidP="003477EE">
            <w:pPr>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Стоимость </w:t>
            </w:r>
            <w:r w:rsidR="00B417EE">
              <w:rPr>
                <w:rFonts w:ascii="Times New Roman" w:hAnsi="Times New Roman" w:cs="Times New Roman"/>
                <w:sz w:val="28"/>
                <w:szCs w:val="28"/>
              </w:rPr>
              <w:t>работ за одну единицу</w:t>
            </w:r>
            <w:r w:rsidR="00552554">
              <w:rPr>
                <w:rFonts w:ascii="Times New Roman" w:hAnsi="Times New Roman" w:cs="Times New Roman"/>
                <w:sz w:val="28"/>
                <w:szCs w:val="28"/>
              </w:rPr>
              <w:t xml:space="preserve"> границ</w:t>
            </w:r>
            <w:r w:rsidR="00256C75">
              <w:rPr>
                <w:rFonts w:ascii="Times New Roman" w:hAnsi="Times New Roman" w:cs="Times New Roman"/>
                <w:sz w:val="28"/>
                <w:szCs w:val="28"/>
              </w:rPr>
              <w:t xml:space="preserve"> (участков)</w:t>
            </w:r>
            <w:r w:rsidR="00B417EE">
              <w:rPr>
                <w:rFonts w:ascii="Times New Roman" w:hAnsi="Times New Roman" w:cs="Times New Roman"/>
                <w:sz w:val="28"/>
                <w:szCs w:val="28"/>
              </w:rPr>
              <w:t>, тыс. руб.</w:t>
            </w:r>
          </w:p>
        </w:tc>
        <w:tc>
          <w:tcPr>
            <w:tcW w:w="1985" w:type="dxa"/>
          </w:tcPr>
          <w:p w14:paraId="75456925" w14:textId="688EAA5E" w:rsidR="00137519" w:rsidRDefault="00137519" w:rsidP="003477EE">
            <w:pPr>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Общая </w:t>
            </w:r>
            <w:r w:rsidR="005C318F">
              <w:rPr>
                <w:rFonts w:ascii="Times New Roman" w:hAnsi="Times New Roman" w:cs="Times New Roman"/>
                <w:sz w:val="28"/>
                <w:szCs w:val="28"/>
              </w:rPr>
              <w:t xml:space="preserve">стоимость </w:t>
            </w:r>
            <w:r>
              <w:rPr>
                <w:rFonts w:ascii="Times New Roman" w:hAnsi="Times New Roman" w:cs="Times New Roman"/>
                <w:sz w:val="28"/>
                <w:szCs w:val="28"/>
              </w:rPr>
              <w:t>работ</w:t>
            </w:r>
            <w:r>
              <w:rPr>
                <w:rFonts w:ascii="Times New Roman" w:eastAsiaTheme="minorEastAsia" w:hAnsi="Times New Roman" w:cs="Times New Roman"/>
                <w:sz w:val="28"/>
                <w:szCs w:val="28"/>
                <w:lang w:eastAsia="ru-RU"/>
              </w:rPr>
              <w:t xml:space="preserve">, </w:t>
            </w:r>
            <w:r w:rsidR="00297883">
              <w:rPr>
                <w:rFonts w:ascii="Times New Roman" w:eastAsiaTheme="minorEastAsia" w:hAnsi="Times New Roman" w:cs="Times New Roman"/>
                <w:sz w:val="28"/>
                <w:szCs w:val="28"/>
                <w:lang w:eastAsia="ru-RU"/>
              </w:rPr>
              <w:br/>
            </w:r>
            <w:r>
              <w:rPr>
                <w:rFonts w:ascii="Times New Roman" w:eastAsiaTheme="minorEastAsia" w:hAnsi="Times New Roman" w:cs="Times New Roman"/>
                <w:sz w:val="28"/>
                <w:szCs w:val="28"/>
                <w:lang w:eastAsia="ru-RU"/>
              </w:rPr>
              <w:t>тыс. руб.</w:t>
            </w:r>
          </w:p>
        </w:tc>
      </w:tr>
      <w:tr w:rsidR="00FC73D9" w14:paraId="4BE87C7B" w14:textId="77777777" w:rsidTr="00EC7941">
        <w:tc>
          <w:tcPr>
            <w:tcW w:w="3114" w:type="dxa"/>
          </w:tcPr>
          <w:p w14:paraId="64B3B731" w14:textId="7D3CE6B4" w:rsidR="00FC73D9" w:rsidRDefault="00FC73D9" w:rsidP="003477EE">
            <w:pPr>
              <w:autoSpaceDE w:val="0"/>
              <w:autoSpaceDN w:val="0"/>
              <w:adjustRightInd w:val="0"/>
              <w:spacing w:after="120" w:line="240" w:lineRule="auto"/>
              <w:jc w:val="center"/>
              <w:rPr>
                <w:rFonts w:ascii="Times New Roman" w:hAnsi="Times New Roman" w:cs="Times New Roman"/>
                <w:sz w:val="28"/>
                <w:szCs w:val="28"/>
              </w:rPr>
            </w:pPr>
            <w:r>
              <w:rPr>
                <w:rFonts w:ascii="Times New Roman" w:hAnsi="Times New Roman" w:cs="Times New Roman"/>
                <w:sz w:val="28"/>
                <w:szCs w:val="28"/>
              </w:rPr>
              <w:t>А</w:t>
            </w:r>
          </w:p>
        </w:tc>
        <w:tc>
          <w:tcPr>
            <w:tcW w:w="2079" w:type="dxa"/>
          </w:tcPr>
          <w:p w14:paraId="5D87BEFF" w14:textId="023C125C" w:rsidR="00FC73D9" w:rsidRDefault="00FC73D9" w:rsidP="003477EE">
            <w:pPr>
              <w:autoSpaceDE w:val="0"/>
              <w:autoSpaceDN w:val="0"/>
              <w:adjustRightInd w:val="0"/>
              <w:spacing w:after="120" w:line="240" w:lineRule="auto"/>
              <w:jc w:val="center"/>
              <w:rPr>
                <w:rFonts w:ascii="Times New Roman" w:hAnsi="Times New Roman" w:cs="Times New Roman"/>
                <w:sz w:val="28"/>
                <w:szCs w:val="28"/>
              </w:rPr>
            </w:pPr>
            <w:r>
              <w:rPr>
                <w:rFonts w:ascii="Times New Roman" w:hAnsi="Times New Roman" w:cs="Times New Roman"/>
                <w:sz w:val="28"/>
                <w:szCs w:val="28"/>
              </w:rPr>
              <w:t>Б</w:t>
            </w:r>
          </w:p>
        </w:tc>
        <w:tc>
          <w:tcPr>
            <w:tcW w:w="2173" w:type="dxa"/>
          </w:tcPr>
          <w:p w14:paraId="3BB72191" w14:textId="7E652528" w:rsidR="00FC73D9" w:rsidRDefault="00FC73D9" w:rsidP="003477EE">
            <w:pPr>
              <w:autoSpaceDE w:val="0"/>
              <w:autoSpaceDN w:val="0"/>
              <w:adjustRightInd w:val="0"/>
              <w:spacing w:after="120" w:line="240" w:lineRule="auto"/>
              <w:jc w:val="center"/>
              <w:rPr>
                <w:rFonts w:ascii="Times New Roman" w:hAnsi="Times New Roman" w:cs="Times New Roman"/>
                <w:sz w:val="28"/>
                <w:szCs w:val="28"/>
              </w:rPr>
            </w:pPr>
            <w:r>
              <w:rPr>
                <w:rFonts w:ascii="Times New Roman" w:hAnsi="Times New Roman" w:cs="Times New Roman"/>
                <w:sz w:val="28"/>
                <w:szCs w:val="28"/>
              </w:rPr>
              <w:t>В</w:t>
            </w:r>
          </w:p>
        </w:tc>
        <w:tc>
          <w:tcPr>
            <w:tcW w:w="1985" w:type="dxa"/>
          </w:tcPr>
          <w:p w14:paraId="7B8F84D9" w14:textId="07E3DA8E" w:rsidR="00FC73D9" w:rsidRPr="008B325A" w:rsidRDefault="00FC73D9" w:rsidP="003477EE">
            <w:pPr>
              <w:autoSpaceDE w:val="0"/>
              <w:autoSpaceDN w:val="0"/>
              <w:adjustRightInd w:val="0"/>
              <w:spacing w:after="120" w:line="240" w:lineRule="auto"/>
              <w:jc w:val="center"/>
              <w:rPr>
                <w:rFonts w:ascii="MS Shell Dlg 2" w:hAnsi="MS Shell Dlg 2" w:cs="MS Shell Dlg 2"/>
                <w:sz w:val="17"/>
                <w:szCs w:val="17"/>
              </w:rPr>
            </w:pPr>
            <w:r>
              <w:rPr>
                <w:rFonts w:ascii="Times New Roman" w:hAnsi="Times New Roman" w:cs="Times New Roman"/>
                <w:sz w:val="28"/>
                <w:szCs w:val="28"/>
              </w:rPr>
              <w:t>Г = Б</w:t>
            </w:r>
            <w:r w:rsidR="008B325A" w:rsidRPr="008B325A">
              <w:rPr>
                <w:rFonts w:ascii="Times New Roman" w:hAnsi="Times New Roman" w:cs="Times New Roman"/>
                <w:sz w:val="28"/>
                <w:szCs w:val="28"/>
              </w:rPr>
              <w:t>×</w:t>
            </w:r>
            <w:r>
              <w:rPr>
                <w:rFonts w:ascii="Times New Roman" w:hAnsi="Times New Roman" w:cs="Times New Roman"/>
                <w:sz w:val="28"/>
                <w:szCs w:val="28"/>
              </w:rPr>
              <w:t>В</w:t>
            </w:r>
          </w:p>
        </w:tc>
      </w:tr>
      <w:tr w:rsidR="00137519" w14:paraId="26586627" w14:textId="77777777" w:rsidTr="00EC7941">
        <w:tc>
          <w:tcPr>
            <w:tcW w:w="3114" w:type="dxa"/>
          </w:tcPr>
          <w:p w14:paraId="5B6E7157" w14:textId="77777777" w:rsidR="00137519" w:rsidRDefault="00137519" w:rsidP="003477EE">
            <w:pPr>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Административные</w:t>
            </w:r>
            <w:r w:rsidRPr="000E4479">
              <w:rPr>
                <w:rFonts w:ascii="Times New Roman" w:hAnsi="Times New Roman" w:cs="Times New Roman"/>
                <w:sz w:val="28"/>
                <w:szCs w:val="28"/>
              </w:rPr>
              <w:t xml:space="preserve"> границ</w:t>
            </w:r>
            <w:r>
              <w:rPr>
                <w:rFonts w:ascii="Times New Roman" w:hAnsi="Times New Roman" w:cs="Times New Roman"/>
                <w:sz w:val="28"/>
                <w:szCs w:val="28"/>
              </w:rPr>
              <w:t>ы</w:t>
            </w:r>
            <w:r w:rsidRPr="000E4479">
              <w:rPr>
                <w:rFonts w:ascii="Times New Roman" w:hAnsi="Times New Roman" w:cs="Times New Roman"/>
                <w:sz w:val="28"/>
                <w:szCs w:val="28"/>
              </w:rPr>
              <w:t xml:space="preserve"> между с</w:t>
            </w:r>
            <w:r>
              <w:rPr>
                <w:rFonts w:ascii="Times New Roman" w:hAnsi="Times New Roman" w:cs="Times New Roman"/>
                <w:sz w:val="28"/>
                <w:szCs w:val="28"/>
              </w:rPr>
              <w:t>убъектами Российской Федерации</w:t>
            </w:r>
          </w:p>
        </w:tc>
        <w:tc>
          <w:tcPr>
            <w:tcW w:w="2079" w:type="dxa"/>
          </w:tcPr>
          <w:p w14:paraId="36FF068D" w14:textId="77777777" w:rsidR="00137519" w:rsidRDefault="00137519" w:rsidP="003477EE">
            <w:pPr>
              <w:autoSpaceDE w:val="0"/>
              <w:autoSpaceDN w:val="0"/>
              <w:adjustRightInd w:val="0"/>
              <w:spacing w:after="120" w:line="240" w:lineRule="auto"/>
              <w:jc w:val="both"/>
              <w:rPr>
                <w:rFonts w:ascii="Times New Roman" w:hAnsi="Times New Roman" w:cs="Times New Roman"/>
                <w:sz w:val="28"/>
                <w:szCs w:val="28"/>
              </w:rPr>
            </w:pPr>
          </w:p>
        </w:tc>
        <w:tc>
          <w:tcPr>
            <w:tcW w:w="2173" w:type="dxa"/>
          </w:tcPr>
          <w:p w14:paraId="70AB27EF" w14:textId="77777777" w:rsidR="00137519" w:rsidRDefault="00137519" w:rsidP="003477EE">
            <w:pPr>
              <w:autoSpaceDE w:val="0"/>
              <w:autoSpaceDN w:val="0"/>
              <w:adjustRightInd w:val="0"/>
              <w:spacing w:after="120" w:line="240" w:lineRule="auto"/>
              <w:jc w:val="both"/>
              <w:rPr>
                <w:rFonts w:ascii="Times New Roman" w:hAnsi="Times New Roman" w:cs="Times New Roman"/>
                <w:sz w:val="28"/>
                <w:szCs w:val="28"/>
              </w:rPr>
            </w:pPr>
          </w:p>
        </w:tc>
        <w:tc>
          <w:tcPr>
            <w:tcW w:w="1985" w:type="dxa"/>
          </w:tcPr>
          <w:p w14:paraId="7127FE6C" w14:textId="77777777" w:rsidR="00137519" w:rsidRDefault="00137519" w:rsidP="003477EE">
            <w:pPr>
              <w:autoSpaceDE w:val="0"/>
              <w:autoSpaceDN w:val="0"/>
              <w:adjustRightInd w:val="0"/>
              <w:spacing w:after="120" w:line="240" w:lineRule="auto"/>
              <w:jc w:val="both"/>
              <w:rPr>
                <w:rFonts w:ascii="Times New Roman" w:hAnsi="Times New Roman" w:cs="Times New Roman"/>
                <w:sz w:val="28"/>
                <w:szCs w:val="28"/>
              </w:rPr>
            </w:pPr>
          </w:p>
        </w:tc>
      </w:tr>
      <w:tr w:rsidR="00137519" w14:paraId="6AC27425" w14:textId="77777777" w:rsidTr="00EC7941">
        <w:tc>
          <w:tcPr>
            <w:tcW w:w="3114" w:type="dxa"/>
          </w:tcPr>
          <w:p w14:paraId="2853B5D2" w14:textId="3F551166" w:rsidR="00137519" w:rsidRDefault="00137519" w:rsidP="003477EE">
            <w:pPr>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Административные</w:t>
            </w:r>
            <w:r w:rsidRPr="000E4479">
              <w:rPr>
                <w:rFonts w:ascii="Times New Roman" w:hAnsi="Times New Roman" w:cs="Times New Roman"/>
                <w:sz w:val="28"/>
                <w:szCs w:val="28"/>
              </w:rPr>
              <w:t xml:space="preserve"> границ</w:t>
            </w:r>
            <w:r>
              <w:rPr>
                <w:rFonts w:ascii="Times New Roman" w:hAnsi="Times New Roman" w:cs="Times New Roman"/>
                <w:sz w:val="28"/>
                <w:szCs w:val="28"/>
              </w:rPr>
              <w:t>ы</w:t>
            </w:r>
            <w:r w:rsidR="00A00977">
              <w:rPr>
                <w:rFonts w:ascii="Times New Roman" w:hAnsi="Times New Roman" w:cs="Times New Roman"/>
                <w:sz w:val="28"/>
                <w:szCs w:val="28"/>
              </w:rPr>
              <w:t xml:space="preserve"> муниципальных </w:t>
            </w:r>
            <w:r w:rsidRPr="000E4479">
              <w:rPr>
                <w:rFonts w:ascii="Times New Roman" w:hAnsi="Times New Roman" w:cs="Times New Roman"/>
                <w:sz w:val="28"/>
                <w:szCs w:val="28"/>
              </w:rPr>
              <w:t xml:space="preserve">образований </w:t>
            </w:r>
          </w:p>
        </w:tc>
        <w:tc>
          <w:tcPr>
            <w:tcW w:w="2079" w:type="dxa"/>
          </w:tcPr>
          <w:p w14:paraId="2E72EFFD" w14:textId="77777777" w:rsidR="00137519" w:rsidRDefault="00137519" w:rsidP="003477EE">
            <w:pPr>
              <w:autoSpaceDE w:val="0"/>
              <w:autoSpaceDN w:val="0"/>
              <w:adjustRightInd w:val="0"/>
              <w:spacing w:after="120" w:line="240" w:lineRule="auto"/>
              <w:jc w:val="both"/>
              <w:rPr>
                <w:rFonts w:ascii="Times New Roman" w:hAnsi="Times New Roman" w:cs="Times New Roman"/>
                <w:sz w:val="28"/>
                <w:szCs w:val="28"/>
              </w:rPr>
            </w:pPr>
          </w:p>
        </w:tc>
        <w:tc>
          <w:tcPr>
            <w:tcW w:w="2173" w:type="dxa"/>
          </w:tcPr>
          <w:p w14:paraId="0A6D8751" w14:textId="77777777" w:rsidR="00137519" w:rsidRDefault="00137519" w:rsidP="003477EE">
            <w:pPr>
              <w:autoSpaceDE w:val="0"/>
              <w:autoSpaceDN w:val="0"/>
              <w:adjustRightInd w:val="0"/>
              <w:spacing w:after="120" w:line="240" w:lineRule="auto"/>
              <w:jc w:val="both"/>
              <w:rPr>
                <w:rFonts w:ascii="Times New Roman" w:hAnsi="Times New Roman" w:cs="Times New Roman"/>
                <w:sz w:val="28"/>
                <w:szCs w:val="28"/>
              </w:rPr>
            </w:pPr>
          </w:p>
        </w:tc>
        <w:tc>
          <w:tcPr>
            <w:tcW w:w="1985" w:type="dxa"/>
          </w:tcPr>
          <w:p w14:paraId="26ECF011" w14:textId="77777777" w:rsidR="00137519" w:rsidRDefault="00137519" w:rsidP="003477EE">
            <w:pPr>
              <w:autoSpaceDE w:val="0"/>
              <w:autoSpaceDN w:val="0"/>
              <w:adjustRightInd w:val="0"/>
              <w:spacing w:after="120" w:line="240" w:lineRule="auto"/>
              <w:jc w:val="both"/>
              <w:rPr>
                <w:rFonts w:ascii="Times New Roman" w:hAnsi="Times New Roman" w:cs="Times New Roman"/>
                <w:sz w:val="28"/>
                <w:szCs w:val="28"/>
              </w:rPr>
            </w:pPr>
          </w:p>
        </w:tc>
      </w:tr>
      <w:tr w:rsidR="00137519" w14:paraId="3FD5A512" w14:textId="77777777" w:rsidTr="00EC7941">
        <w:tc>
          <w:tcPr>
            <w:tcW w:w="3114" w:type="dxa"/>
          </w:tcPr>
          <w:p w14:paraId="40EEA395" w14:textId="77777777" w:rsidR="00137519" w:rsidRDefault="00137519" w:rsidP="003477EE">
            <w:pPr>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Административные</w:t>
            </w:r>
            <w:r w:rsidRPr="000E4479">
              <w:rPr>
                <w:rFonts w:ascii="Times New Roman" w:hAnsi="Times New Roman" w:cs="Times New Roman"/>
                <w:sz w:val="28"/>
                <w:szCs w:val="28"/>
              </w:rPr>
              <w:t xml:space="preserve"> границ</w:t>
            </w:r>
            <w:r>
              <w:rPr>
                <w:rFonts w:ascii="Times New Roman" w:hAnsi="Times New Roman" w:cs="Times New Roman"/>
                <w:sz w:val="28"/>
                <w:szCs w:val="28"/>
              </w:rPr>
              <w:t>ы населенных пунктов</w:t>
            </w:r>
          </w:p>
        </w:tc>
        <w:tc>
          <w:tcPr>
            <w:tcW w:w="2079" w:type="dxa"/>
          </w:tcPr>
          <w:p w14:paraId="1E065370" w14:textId="77777777" w:rsidR="00137519" w:rsidRDefault="00137519" w:rsidP="003477EE">
            <w:pPr>
              <w:autoSpaceDE w:val="0"/>
              <w:autoSpaceDN w:val="0"/>
              <w:adjustRightInd w:val="0"/>
              <w:spacing w:after="120" w:line="240" w:lineRule="auto"/>
              <w:jc w:val="both"/>
              <w:rPr>
                <w:rFonts w:ascii="Times New Roman" w:hAnsi="Times New Roman" w:cs="Times New Roman"/>
                <w:sz w:val="28"/>
                <w:szCs w:val="28"/>
              </w:rPr>
            </w:pPr>
          </w:p>
        </w:tc>
        <w:tc>
          <w:tcPr>
            <w:tcW w:w="2173" w:type="dxa"/>
          </w:tcPr>
          <w:p w14:paraId="73BBAE06" w14:textId="77777777" w:rsidR="00137519" w:rsidRDefault="00137519" w:rsidP="003477EE">
            <w:pPr>
              <w:autoSpaceDE w:val="0"/>
              <w:autoSpaceDN w:val="0"/>
              <w:adjustRightInd w:val="0"/>
              <w:spacing w:after="120" w:line="240" w:lineRule="auto"/>
              <w:jc w:val="both"/>
              <w:rPr>
                <w:rFonts w:ascii="Times New Roman" w:hAnsi="Times New Roman" w:cs="Times New Roman"/>
                <w:sz w:val="28"/>
                <w:szCs w:val="28"/>
              </w:rPr>
            </w:pPr>
          </w:p>
        </w:tc>
        <w:tc>
          <w:tcPr>
            <w:tcW w:w="1985" w:type="dxa"/>
          </w:tcPr>
          <w:p w14:paraId="0210212E" w14:textId="77777777" w:rsidR="00137519" w:rsidRDefault="00137519" w:rsidP="003477EE">
            <w:pPr>
              <w:autoSpaceDE w:val="0"/>
              <w:autoSpaceDN w:val="0"/>
              <w:adjustRightInd w:val="0"/>
              <w:spacing w:after="120" w:line="240" w:lineRule="auto"/>
              <w:jc w:val="both"/>
              <w:rPr>
                <w:rFonts w:ascii="Times New Roman" w:hAnsi="Times New Roman" w:cs="Times New Roman"/>
                <w:sz w:val="28"/>
                <w:szCs w:val="28"/>
              </w:rPr>
            </w:pPr>
          </w:p>
        </w:tc>
      </w:tr>
      <w:tr w:rsidR="00BF43F2" w14:paraId="731D3E95" w14:textId="77777777" w:rsidTr="00EC7941">
        <w:tc>
          <w:tcPr>
            <w:tcW w:w="7366" w:type="dxa"/>
            <w:gridSpan w:val="3"/>
          </w:tcPr>
          <w:p w14:paraId="4F8110F3" w14:textId="36D7164F" w:rsidR="00BF43F2" w:rsidRDefault="00BF43F2" w:rsidP="003477EE">
            <w:pPr>
              <w:autoSpaceDE w:val="0"/>
              <w:autoSpaceDN w:val="0"/>
              <w:adjustRightInd w:val="0"/>
              <w:spacing w:after="120" w:line="240" w:lineRule="auto"/>
              <w:rPr>
                <w:rFonts w:ascii="Times New Roman" w:hAnsi="Times New Roman" w:cs="Times New Roman"/>
                <w:sz w:val="28"/>
                <w:szCs w:val="28"/>
              </w:rPr>
            </w:pPr>
            <w:r>
              <w:rPr>
                <w:rFonts w:ascii="Times New Roman" w:hAnsi="Times New Roman" w:cs="Times New Roman"/>
                <w:sz w:val="28"/>
                <w:szCs w:val="28"/>
              </w:rPr>
              <w:t>Итого</w:t>
            </w:r>
          </w:p>
        </w:tc>
        <w:tc>
          <w:tcPr>
            <w:tcW w:w="1985" w:type="dxa"/>
          </w:tcPr>
          <w:p w14:paraId="257420DB" w14:textId="77777777" w:rsidR="00BF43F2" w:rsidRDefault="00BF43F2" w:rsidP="003477EE">
            <w:pPr>
              <w:autoSpaceDE w:val="0"/>
              <w:autoSpaceDN w:val="0"/>
              <w:adjustRightInd w:val="0"/>
              <w:spacing w:after="120" w:line="240" w:lineRule="auto"/>
              <w:jc w:val="both"/>
              <w:rPr>
                <w:rFonts w:ascii="Times New Roman" w:hAnsi="Times New Roman" w:cs="Times New Roman"/>
                <w:sz w:val="28"/>
                <w:szCs w:val="28"/>
              </w:rPr>
            </w:pPr>
          </w:p>
        </w:tc>
      </w:tr>
      <w:tr w:rsidR="003721CD" w14:paraId="11119082" w14:textId="77777777" w:rsidTr="00EC7941">
        <w:tc>
          <w:tcPr>
            <w:tcW w:w="9351" w:type="dxa"/>
            <w:gridSpan w:val="4"/>
          </w:tcPr>
          <w:p w14:paraId="3B5A44E3" w14:textId="747FB55B" w:rsidR="003721CD" w:rsidRDefault="003721CD" w:rsidP="003477EE">
            <w:pPr>
              <w:autoSpaceDE w:val="0"/>
              <w:autoSpaceDN w:val="0"/>
              <w:adjustRightInd w:val="0"/>
              <w:spacing w:after="120" w:line="240" w:lineRule="auto"/>
              <w:rPr>
                <w:rFonts w:ascii="Times New Roman" w:hAnsi="Times New Roman" w:cs="Times New Roman"/>
                <w:sz w:val="28"/>
                <w:szCs w:val="28"/>
              </w:rPr>
            </w:pPr>
            <w:r w:rsidRPr="003721CD">
              <w:rPr>
                <w:rFonts w:ascii="Times New Roman" w:hAnsi="Times New Roman" w:cs="Times New Roman"/>
                <w:sz w:val="28"/>
                <w:szCs w:val="28"/>
              </w:rPr>
              <w:t>Из них</w:t>
            </w:r>
          </w:p>
        </w:tc>
      </w:tr>
      <w:tr w:rsidR="00BF43F2" w14:paraId="1C3BFB01" w14:textId="77777777" w:rsidTr="00EC7941">
        <w:tc>
          <w:tcPr>
            <w:tcW w:w="7366" w:type="dxa"/>
            <w:gridSpan w:val="3"/>
          </w:tcPr>
          <w:p w14:paraId="0C28267B" w14:textId="35A7EAF0" w:rsidR="00BF43F2" w:rsidRDefault="00BF43F2" w:rsidP="003477EE">
            <w:pPr>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Сумма субсидии</w:t>
            </w:r>
            <w:r w:rsidR="003721CD">
              <w:rPr>
                <w:rFonts w:ascii="Times New Roman" w:hAnsi="Times New Roman" w:cs="Times New Roman"/>
                <w:sz w:val="28"/>
                <w:szCs w:val="28"/>
              </w:rPr>
              <w:t>,</w:t>
            </w:r>
            <w:r w:rsidR="0010187E">
              <w:rPr>
                <w:rFonts w:ascii="Times New Roman" w:hAnsi="Times New Roman" w:cs="Times New Roman"/>
                <w:sz w:val="28"/>
                <w:szCs w:val="28"/>
              </w:rPr>
              <w:t xml:space="preserve"> рассчитанная </w:t>
            </w:r>
            <w:r w:rsidR="0010187E" w:rsidRPr="00C86E02">
              <w:rPr>
                <w:rFonts w:ascii="Times New Roman" w:hAnsi="Times New Roman" w:cs="Times New Roman"/>
                <w:sz w:val="28"/>
                <w:szCs w:val="28"/>
              </w:rPr>
              <w:t xml:space="preserve">с учетом уровня </w:t>
            </w:r>
            <w:proofErr w:type="spellStart"/>
            <w:r w:rsidR="0010187E" w:rsidRPr="00C86E02">
              <w:rPr>
                <w:rFonts w:ascii="Times New Roman" w:hAnsi="Times New Roman" w:cs="Times New Roman"/>
                <w:sz w:val="28"/>
                <w:szCs w:val="28"/>
              </w:rPr>
              <w:t>софинансирования</w:t>
            </w:r>
            <w:proofErr w:type="spellEnd"/>
            <w:r w:rsidR="0010187E" w:rsidRPr="00C86E02">
              <w:rPr>
                <w:rFonts w:ascii="Times New Roman" w:hAnsi="Times New Roman" w:cs="Times New Roman"/>
                <w:sz w:val="28"/>
                <w:szCs w:val="28"/>
              </w:rPr>
              <w:t xml:space="preserve">, не превышающего предельный уровень </w:t>
            </w:r>
            <w:proofErr w:type="spellStart"/>
            <w:r w:rsidR="0010187E" w:rsidRPr="00C86E02">
              <w:rPr>
                <w:rFonts w:ascii="Times New Roman" w:hAnsi="Times New Roman" w:cs="Times New Roman"/>
                <w:sz w:val="28"/>
                <w:szCs w:val="28"/>
              </w:rPr>
              <w:t>софинансирования</w:t>
            </w:r>
            <w:proofErr w:type="spellEnd"/>
            <w:r w:rsidR="0010187E" w:rsidRPr="00C86E02">
              <w:rPr>
                <w:rFonts w:ascii="Times New Roman" w:hAnsi="Times New Roman" w:cs="Times New Roman"/>
                <w:sz w:val="28"/>
                <w:szCs w:val="28"/>
              </w:rPr>
              <w:t xml:space="preserve">, устанавливаемый Правительством Российской Федерации в соответствии с </w:t>
            </w:r>
            <w:hyperlink r:id="rId9" w:history="1">
              <w:r w:rsidR="00B0086E" w:rsidRPr="00B0086E">
                <w:rPr>
                  <w:rFonts w:ascii="Times New Roman" w:hAnsi="Times New Roman" w:cs="Times New Roman"/>
                  <w:sz w:val="28"/>
                  <w:szCs w:val="28"/>
                </w:rPr>
                <w:t>пунктом</w:t>
              </w:r>
              <w:r w:rsidR="0010187E" w:rsidRPr="00C86E02">
                <w:rPr>
                  <w:rFonts w:ascii="Times New Roman" w:hAnsi="Times New Roman" w:cs="Times New Roman"/>
                  <w:sz w:val="28"/>
                  <w:szCs w:val="28"/>
                </w:rPr>
                <w:t xml:space="preserve"> 13</w:t>
              </w:r>
            </w:hyperlink>
            <w:r w:rsidR="0010187E" w:rsidRPr="00C86E02">
              <w:rPr>
                <w:rFonts w:ascii="Times New Roman" w:hAnsi="Times New Roman" w:cs="Times New Roman"/>
                <w:sz w:val="28"/>
                <w:szCs w:val="28"/>
              </w:rPr>
              <w:t xml:space="preserve"> Правил формирования субсидий,</w:t>
            </w:r>
            <w:r w:rsidR="003721CD">
              <w:rPr>
                <w:rFonts w:ascii="Times New Roman" w:hAnsi="Times New Roman" w:cs="Times New Roman"/>
                <w:sz w:val="28"/>
                <w:szCs w:val="28"/>
              </w:rPr>
              <w:t xml:space="preserve"> тыс. руб.</w:t>
            </w:r>
          </w:p>
        </w:tc>
        <w:tc>
          <w:tcPr>
            <w:tcW w:w="1985" w:type="dxa"/>
          </w:tcPr>
          <w:p w14:paraId="7B58E451" w14:textId="77777777" w:rsidR="00BF43F2" w:rsidRDefault="00BF43F2" w:rsidP="003477EE">
            <w:pPr>
              <w:autoSpaceDE w:val="0"/>
              <w:autoSpaceDN w:val="0"/>
              <w:adjustRightInd w:val="0"/>
              <w:spacing w:after="120" w:line="240" w:lineRule="auto"/>
              <w:jc w:val="both"/>
              <w:rPr>
                <w:rFonts w:ascii="Times New Roman" w:hAnsi="Times New Roman" w:cs="Times New Roman"/>
                <w:sz w:val="28"/>
                <w:szCs w:val="28"/>
              </w:rPr>
            </w:pPr>
          </w:p>
        </w:tc>
      </w:tr>
      <w:tr w:rsidR="003721CD" w14:paraId="664F0C93" w14:textId="77777777" w:rsidTr="00EC7941">
        <w:tc>
          <w:tcPr>
            <w:tcW w:w="7366" w:type="dxa"/>
            <w:gridSpan w:val="3"/>
          </w:tcPr>
          <w:p w14:paraId="2F701581" w14:textId="5BC2CF6D" w:rsidR="003721CD" w:rsidRDefault="003721CD" w:rsidP="003477EE">
            <w:pPr>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Сумма консолидированного бюджета субъекта Российской Федерации, тыс. руб.</w:t>
            </w:r>
          </w:p>
        </w:tc>
        <w:tc>
          <w:tcPr>
            <w:tcW w:w="1985" w:type="dxa"/>
          </w:tcPr>
          <w:p w14:paraId="79F5D090" w14:textId="77777777" w:rsidR="003721CD" w:rsidRDefault="003721CD" w:rsidP="003477EE">
            <w:pPr>
              <w:autoSpaceDE w:val="0"/>
              <w:autoSpaceDN w:val="0"/>
              <w:adjustRightInd w:val="0"/>
              <w:spacing w:after="120" w:line="240" w:lineRule="auto"/>
              <w:jc w:val="both"/>
              <w:rPr>
                <w:rFonts w:ascii="Times New Roman" w:hAnsi="Times New Roman" w:cs="Times New Roman"/>
                <w:sz w:val="28"/>
                <w:szCs w:val="28"/>
              </w:rPr>
            </w:pPr>
          </w:p>
        </w:tc>
      </w:tr>
      <w:tr w:rsidR="00692F73" w14:paraId="06A70F94" w14:textId="77777777" w:rsidTr="000C632A">
        <w:tc>
          <w:tcPr>
            <w:tcW w:w="9351" w:type="dxa"/>
            <w:gridSpan w:val="4"/>
          </w:tcPr>
          <w:p w14:paraId="33C77A2E" w14:textId="24EBEBD4" w:rsidR="00692F73" w:rsidRDefault="00324C99" w:rsidP="003477EE">
            <w:pPr>
              <w:autoSpaceDE w:val="0"/>
              <w:autoSpaceDN w:val="0"/>
              <w:adjustRightInd w:val="0"/>
              <w:spacing w:after="120" w:line="240" w:lineRule="auto"/>
              <w:jc w:val="both"/>
              <w:rPr>
                <w:rFonts w:ascii="Times New Roman" w:hAnsi="Times New Roman" w:cs="Times New Roman"/>
                <w:sz w:val="28"/>
                <w:szCs w:val="28"/>
              </w:rPr>
            </w:pPr>
            <w:r w:rsidRPr="00324C99">
              <w:rPr>
                <w:rFonts w:ascii="Times New Roman" w:hAnsi="Times New Roman" w:cs="Times New Roman"/>
                <w:sz w:val="28"/>
                <w:szCs w:val="28"/>
              </w:rPr>
              <w:t>Обоснование стоимости работ, в том числе использованный метод</w:t>
            </w:r>
            <w:r w:rsidR="004877C6">
              <w:rPr>
                <w:rFonts w:ascii="Times New Roman" w:hAnsi="Times New Roman" w:cs="Times New Roman"/>
                <w:sz w:val="28"/>
                <w:szCs w:val="28"/>
              </w:rPr>
              <w:t xml:space="preserve"> </w:t>
            </w:r>
            <w:r w:rsidRPr="00324C99">
              <w:rPr>
                <w:rFonts w:ascii="Times New Roman" w:hAnsi="Times New Roman" w:cs="Times New Roman"/>
                <w:sz w:val="28"/>
                <w:szCs w:val="28"/>
              </w:rPr>
              <w:t>определения стоимости работ</w:t>
            </w:r>
            <w:r w:rsidR="004877C6">
              <w:rPr>
                <w:rStyle w:val="af1"/>
                <w:rFonts w:ascii="Times New Roman" w:hAnsi="Times New Roman" w:cs="Times New Roman"/>
                <w:sz w:val="28"/>
                <w:szCs w:val="28"/>
              </w:rPr>
              <w:footnoteReference w:id="2"/>
            </w:r>
            <w:r w:rsidR="00BE4F3B">
              <w:rPr>
                <w:rFonts w:ascii="Times New Roman" w:hAnsi="Times New Roman" w:cs="Times New Roman"/>
                <w:sz w:val="28"/>
                <w:szCs w:val="28"/>
              </w:rPr>
              <w:t>:</w:t>
            </w:r>
          </w:p>
        </w:tc>
      </w:tr>
    </w:tbl>
    <w:p w14:paraId="78B3D085" w14:textId="2CDFB350" w:rsidR="00590FE3" w:rsidRPr="00C247FF" w:rsidRDefault="00590FE3" w:rsidP="003477EE">
      <w:pPr>
        <w:widowControl w:val="0"/>
        <w:autoSpaceDE w:val="0"/>
        <w:autoSpaceDN w:val="0"/>
        <w:adjustRightInd w:val="0"/>
        <w:spacing w:before="120" w:after="120" w:line="240" w:lineRule="auto"/>
        <w:ind w:firstLine="709"/>
        <w:jc w:val="both"/>
        <w:rPr>
          <w:rFonts w:ascii="Times New Roman" w:hAnsi="Times New Roman" w:cs="Times New Roman"/>
          <w:sz w:val="28"/>
          <w:szCs w:val="28"/>
        </w:rPr>
      </w:pPr>
      <w:r w:rsidRPr="00C247FF">
        <w:rPr>
          <w:rFonts w:ascii="Times New Roman" w:hAnsi="Times New Roman" w:cs="Times New Roman"/>
          <w:sz w:val="28"/>
          <w:szCs w:val="28"/>
        </w:rPr>
        <w:t>Сведения об уполномоченном исполнительном органе субъекта Российской Федерации</w:t>
      </w:r>
      <w:r w:rsidR="00450778">
        <w:rPr>
          <w:rFonts w:ascii="Times New Roman" w:hAnsi="Times New Roman" w:cs="Times New Roman"/>
          <w:sz w:val="28"/>
          <w:szCs w:val="28"/>
        </w:rPr>
        <w:t>,</w:t>
      </w:r>
      <w:r w:rsidR="00450778" w:rsidRPr="00450778">
        <w:rPr>
          <w:rFonts w:ascii="Times New Roman" w:hAnsi="Times New Roman" w:cs="Times New Roman"/>
          <w:sz w:val="28"/>
          <w:szCs w:val="28"/>
        </w:rPr>
        <w:t xml:space="preserve"> </w:t>
      </w:r>
      <w:r w:rsidR="00450778" w:rsidRPr="00C247FF">
        <w:rPr>
          <w:rFonts w:ascii="Times New Roman" w:hAnsi="Times New Roman" w:cs="Times New Roman"/>
          <w:sz w:val="28"/>
          <w:szCs w:val="28"/>
        </w:rPr>
        <w:t>о</w:t>
      </w:r>
      <w:r w:rsidR="00450778">
        <w:rPr>
          <w:rFonts w:ascii="Times New Roman" w:hAnsi="Times New Roman" w:cs="Times New Roman"/>
          <w:sz w:val="28"/>
          <w:szCs w:val="28"/>
        </w:rPr>
        <w:t xml:space="preserve">существляющим взаимодействие с </w:t>
      </w:r>
      <w:proofErr w:type="spellStart"/>
      <w:r w:rsidR="00450778">
        <w:rPr>
          <w:rFonts w:ascii="Times New Roman" w:hAnsi="Times New Roman" w:cs="Times New Roman"/>
          <w:sz w:val="28"/>
          <w:szCs w:val="28"/>
        </w:rPr>
        <w:t>Росреестром</w:t>
      </w:r>
      <w:proofErr w:type="spellEnd"/>
      <w:r w:rsidR="00450778">
        <w:rPr>
          <w:rFonts w:ascii="Times New Roman" w:hAnsi="Times New Roman" w:cs="Times New Roman"/>
          <w:sz w:val="28"/>
          <w:szCs w:val="28"/>
        </w:rPr>
        <w:t xml:space="preserve">, на который со стороны субъекта Российской Федерации возлагаются функции </w:t>
      </w:r>
      <w:r w:rsidR="00124145">
        <w:rPr>
          <w:rFonts w:ascii="Times New Roman" w:hAnsi="Times New Roman" w:cs="Times New Roman"/>
          <w:sz w:val="28"/>
          <w:szCs w:val="28"/>
        </w:rPr>
        <w:br/>
      </w:r>
      <w:r w:rsidR="00450778">
        <w:rPr>
          <w:rFonts w:ascii="Times New Roman" w:hAnsi="Times New Roman" w:cs="Times New Roman"/>
          <w:sz w:val="28"/>
          <w:szCs w:val="28"/>
        </w:rPr>
        <w:lastRenderedPageBreak/>
        <w:t xml:space="preserve">по исполнению (координации исполнения) обязательств, связанных </w:t>
      </w:r>
      <w:r w:rsidR="00A00977">
        <w:rPr>
          <w:rFonts w:ascii="Times New Roman" w:hAnsi="Times New Roman" w:cs="Times New Roman"/>
          <w:sz w:val="28"/>
          <w:szCs w:val="28"/>
        </w:rPr>
        <w:br/>
      </w:r>
      <w:r w:rsidR="00450778">
        <w:rPr>
          <w:rFonts w:ascii="Times New Roman" w:hAnsi="Times New Roman" w:cs="Times New Roman"/>
          <w:sz w:val="28"/>
          <w:szCs w:val="28"/>
        </w:rPr>
        <w:t>с предоставление</w:t>
      </w:r>
      <w:r w:rsidR="00FA766B">
        <w:rPr>
          <w:rFonts w:ascii="Times New Roman" w:hAnsi="Times New Roman" w:cs="Times New Roman"/>
          <w:sz w:val="28"/>
          <w:szCs w:val="28"/>
        </w:rPr>
        <w:t>м</w:t>
      </w:r>
      <w:r w:rsidR="00450778">
        <w:rPr>
          <w:rFonts w:ascii="Times New Roman" w:hAnsi="Times New Roman" w:cs="Times New Roman"/>
          <w:sz w:val="28"/>
          <w:szCs w:val="28"/>
        </w:rPr>
        <w:t xml:space="preserve"> субсидии из федерального бюджета</w:t>
      </w:r>
      <w:r w:rsidR="00450778" w:rsidRPr="00D60350" w:rsidDel="004B1C95">
        <w:rPr>
          <w:rFonts w:ascii="Times New Roman" w:hAnsi="Times New Roman" w:cs="Times New Roman"/>
          <w:sz w:val="28"/>
          <w:szCs w:val="28"/>
        </w:rPr>
        <w:t xml:space="preserve"> </w:t>
      </w:r>
      <w:r w:rsidR="00450778" w:rsidRPr="00D60350">
        <w:rPr>
          <w:rFonts w:ascii="Times New Roman" w:hAnsi="Times New Roman" w:cs="Times New Roman"/>
          <w:sz w:val="28"/>
          <w:szCs w:val="28"/>
        </w:rPr>
        <w:t>(далее</w:t>
      </w:r>
      <w:r w:rsidR="00450778">
        <w:rPr>
          <w:rFonts w:ascii="Times New Roman" w:hAnsi="Times New Roman" w:cs="Times New Roman"/>
          <w:sz w:val="28"/>
          <w:szCs w:val="28"/>
        </w:rPr>
        <w:t xml:space="preserve"> </w:t>
      </w:r>
      <w:r w:rsidR="00450778" w:rsidRPr="00D60350">
        <w:rPr>
          <w:rFonts w:ascii="Times New Roman" w:hAnsi="Times New Roman" w:cs="Times New Roman"/>
          <w:sz w:val="28"/>
          <w:szCs w:val="28"/>
        </w:rPr>
        <w:t xml:space="preserve">– </w:t>
      </w:r>
      <w:r w:rsidR="00450778" w:rsidRPr="00C247FF">
        <w:rPr>
          <w:rFonts w:ascii="Times New Roman" w:hAnsi="Times New Roman" w:cs="Times New Roman"/>
          <w:sz w:val="28"/>
          <w:szCs w:val="28"/>
        </w:rPr>
        <w:t>Уполномоченный исполнительный орган субъекта Российской Федерации</w:t>
      </w:r>
      <w:r w:rsidR="00450778" w:rsidRPr="00D60350">
        <w:rPr>
          <w:rFonts w:ascii="Times New Roman" w:hAnsi="Times New Roman" w:cs="Times New Roman"/>
          <w:sz w:val="28"/>
          <w:szCs w:val="28"/>
        </w:rPr>
        <w:t>)</w:t>
      </w:r>
      <w:r w:rsidRPr="00C247FF">
        <w:rPr>
          <w:rFonts w:ascii="Times New Roman" w:hAnsi="Times New Roman" w:cs="Times New Roman"/>
          <w:sz w:val="28"/>
          <w:szCs w:val="28"/>
        </w:rPr>
        <w:t>:</w:t>
      </w:r>
    </w:p>
    <w:tbl>
      <w:tblPr>
        <w:tblW w:w="9289" w:type="dxa"/>
        <w:tblInd w:w="62" w:type="dxa"/>
        <w:tblLayout w:type="fixed"/>
        <w:tblCellMar>
          <w:top w:w="75" w:type="dxa"/>
          <w:left w:w="0" w:type="dxa"/>
          <w:bottom w:w="75" w:type="dxa"/>
          <w:right w:w="0" w:type="dxa"/>
        </w:tblCellMar>
        <w:tblLook w:val="0000" w:firstRow="0" w:lastRow="0" w:firstColumn="0" w:lastColumn="0" w:noHBand="0" w:noVBand="0"/>
      </w:tblPr>
      <w:tblGrid>
        <w:gridCol w:w="5178"/>
        <w:gridCol w:w="4111"/>
      </w:tblGrid>
      <w:tr w:rsidR="0025462F" w:rsidRPr="003B2254" w14:paraId="6C7F41B0" w14:textId="77777777" w:rsidTr="0025462F">
        <w:tc>
          <w:tcPr>
            <w:tcW w:w="51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5537C33" w14:textId="545A51DD" w:rsidR="00590FE3" w:rsidRPr="003B2254" w:rsidRDefault="00590FE3" w:rsidP="003477EE">
            <w:pPr>
              <w:widowControl w:val="0"/>
              <w:autoSpaceDE w:val="0"/>
              <w:autoSpaceDN w:val="0"/>
              <w:adjustRightInd w:val="0"/>
              <w:spacing w:after="120" w:line="240" w:lineRule="auto"/>
              <w:jc w:val="both"/>
              <w:rPr>
                <w:rFonts w:ascii="Times New Roman" w:hAnsi="Times New Roman" w:cs="Times New Roman"/>
                <w:sz w:val="28"/>
                <w:szCs w:val="28"/>
              </w:rPr>
            </w:pPr>
            <w:r w:rsidRPr="00C247FF">
              <w:rPr>
                <w:rFonts w:ascii="Times New Roman" w:hAnsi="Times New Roman" w:cs="Times New Roman"/>
                <w:sz w:val="28"/>
                <w:szCs w:val="28"/>
              </w:rPr>
              <w:t>Уполномоченный исполнительный орган субъекта Российской Федерации (наименование, контактный телефон, факс и адрес электронной почты)</w:t>
            </w:r>
          </w:p>
        </w:tc>
        <w:tc>
          <w:tcPr>
            <w:tcW w:w="41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ED06A00" w14:textId="77777777" w:rsidR="00590FE3" w:rsidRPr="003B2254" w:rsidRDefault="00590FE3" w:rsidP="003477EE">
            <w:pPr>
              <w:widowControl w:val="0"/>
              <w:autoSpaceDE w:val="0"/>
              <w:autoSpaceDN w:val="0"/>
              <w:adjustRightInd w:val="0"/>
              <w:spacing w:after="120" w:line="240" w:lineRule="auto"/>
              <w:rPr>
                <w:rFonts w:ascii="Times New Roman" w:hAnsi="Times New Roman" w:cs="Times New Roman"/>
                <w:sz w:val="28"/>
                <w:szCs w:val="28"/>
              </w:rPr>
            </w:pPr>
          </w:p>
        </w:tc>
      </w:tr>
      <w:tr w:rsidR="0025462F" w:rsidRPr="003B2254" w14:paraId="3B9887E8" w14:textId="77777777" w:rsidTr="0025462F">
        <w:tc>
          <w:tcPr>
            <w:tcW w:w="51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907E5E9" w14:textId="5854AAFB" w:rsidR="00590FE3" w:rsidRPr="003B2254" w:rsidRDefault="00590FE3" w:rsidP="003477EE">
            <w:pPr>
              <w:widowControl w:val="0"/>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Лицо, уполномоченное </w:t>
            </w:r>
            <w:r w:rsidRPr="00822078">
              <w:rPr>
                <w:rFonts w:ascii="Times New Roman" w:hAnsi="Times New Roman" w:cs="Times New Roman"/>
                <w:sz w:val="28"/>
                <w:szCs w:val="28"/>
              </w:rPr>
              <w:t>высшим должностным лицом субъекта Российской Федерации или председателем высшего исполнительного органа</w:t>
            </w:r>
            <w:r>
              <w:rPr>
                <w:rFonts w:ascii="Times New Roman" w:hAnsi="Times New Roman" w:cs="Times New Roman"/>
                <w:sz w:val="28"/>
                <w:szCs w:val="28"/>
              </w:rPr>
              <w:t xml:space="preserve"> </w:t>
            </w:r>
            <w:r w:rsidRPr="00822078">
              <w:rPr>
                <w:rFonts w:ascii="Times New Roman" w:hAnsi="Times New Roman" w:cs="Times New Roman"/>
                <w:sz w:val="28"/>
                <w:szCs w:val="28"/>
              </w:rPr>
              <w:t xml:space="preserve">субъекта Российской Федерации </w:t>
            </w:r>
            <w:r>
              <w:rPr>
                <w:rFonts w:ascii="Times New Roman" w:hAnsi="Times New Roman" w:cs="Times New Roman"/>
                <w:sz w:val="28"/>
                <w:szCs w:val="28"/>
              </w:rPr>
              <w:t xml:space="preserve">представлять </w:t>
            </w:r>
            <w:r w:rsidR="001A2632">
              <w:rPr>
                <w:rFonts w:ascii="Times New Roman" w:hAnsi="Times New Roman" w:cs="Times New Roman"/>
                <w:sz w:val="28"/>
                <w:szCs w:val="28"/>
              </w:rPr>
              <w:t>интересы субъекта Российской Федерации, связанные с предоставлением субсидии из федерального бюджета</w:t>
            </w:r>
            <w:r>
              <w:rPr>
                <w:rFonts w:ascii="Times New Roman" w:hAnsi="Times New Roman" w:cs="Times New Roman"/>
                <w:sz w:val="28"/>
                <w:szCs w:val="28"/>
              </w:rPr>
              <w:t xml:space="preserve"> </w:t>
            </w:r>
            <w:r w:rsidR="00032FA4">
              <w:rPr>
                <w:rFonts w:ascii="Times New Roman" w:hAnsi="Times New Roman" w:cs="Times New Roman"/>
                <w:sz w:val="28"/>
                <w:szCs w:val="28"/>
              </w:rPr>
              <w:t xml:space="preserve">перед </w:t>
            </w:r>
            <w:proofErr w:type="spellStart"/>
            <w:r w:rsidR="00032FA4">
              <w:rPr>
                <w:rFonts w:ascii="Times New Roman" w:hAnsi="Times New Roman" w:cs="Times New Roman"/>
                <w:sz w:val="28"/>
                <w:szCs w:val="28"/>
              </w:rPr>
              <w:t>Росреестром</w:t>
            </w:r>
            <w:proofErr w:type="spellEnd"/>
            <w:r w:rsidR="00032FA4">
              <w:rPr>
                <w:rFonts w:ascii="Times New Roman" w:hAnsi="Times New Roman" w:cs="Times New Roman"/>
                <w:sz w:val="28"/>
                <w:szCs w:val="28"/>
              </w:rPr>
              <w:t xml:space="preserve"> </w:t>
            </w:r>
            <w:r>
              <w:rPr>
                <w:rFonts w:ascii="Times New Roman" w:hAnsi="Times New Roman" w:cs="Times New Roman"/>
                <w:sz w:val="28"/>
                <w:szCs w:val="28"/>
              </w:rPr>
              <w:t>(фамилия, имя, отчество (при наличии), должность</w:t>
            </w:r>
            <w:r w:rsidR="00032FA4">
              <w:rPr>
                <w:rFonts w:ascii="Times New Roman" w:hAnsi="Times New Roman" w:cs="Times New Roman"/>
                <w:sz w:val="28"/>
                <w:szCs w:val="28"/>
              </w:rPr>
              <w:t>, контактный телефон,</w:t>
            </w:r>
            <w:r>
              <w:rPr>
                <w:rFonts w:ascii="Times New Roman" w:hAnsi="Times New Roman" w:cs="Times New Roman"/>
                <w:sz w:val="28"/>
                <w:szCs w:val="28"/>
              </w:rPr>
              <w:t xml:space="preserve"> адрес электронной почты)</w:t>
            </w:r>
          </w:p>
        </w:tc>
        <w:tc>
          <w:tcPr>
            <w:tcW w:w="41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F0C07EA" w14:textId="77777777" w:rsidR="00590FE3" w:rsidRPr="003B2254" w:rsidRDefault="00590FE3" w:rsidP="003477EE">
            <w:pPr>
              <w:widowControl w:val="0"/>
              <w:autoSpaceDE w:val="0"/>
              <w:autoSpaceDN w:val="0"/>
              <w:adjustRightInd w:val="0"/>
              <w:spacing w:after="120" w:line="240" w:lineRule="auto"/>
              <w:rPr>
                <w:rFonts w:ascii="Times New Roman" w:hAnsi="Times New Roman" w:cs="Times New Roman"/>
                <w:sz w:val="28"/>
                <w:szCs w:val="28"/>
              </w:rPr>
            </w:pPr>
          </w:p>
        </w:tc>
      </w:tr>
      <w:tr w:rsidR="0025462F" w:rsidRPr="003B2254" w14:paraId="47A77AC3" w14:textId="77777777" w:rsidTr="0025462F">
        <w:tc>
          <w:tcPr>
            <w:tcW w:w="51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DEF5B71" w14:textId="21D54E8C" w:rsidR="00157B63" w:rsidRDefault="00157B63" w:rsidP="003477EE">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Наименование</w:t>
            </w:r>
            <w:r w:rsidRPr="003B2254">
              <w:rPr>
                <w:rFonts w:ascii="Times New Roman" w:hAnsi="Times New Roman" w:cs="Times New Roman"/>
                <w:sz w:val="28"/>
                <w:szCs w:val="28"/>
              </w:rPr>
              <w:t xml:space="preserve"> получателя бюджетных</w:t>
            </w:r>
            <w:r>
              <w:rPr>
                <w:rFonts w:ascii="Times New Roman" w:hAnsi="Times New Roman" w:cs="Times New Roman"/>
                <w:sz w:val="28"/>
                <w:szCs w:val="28"/>
              </w:rPr>
              <w:t xml:space="preserve"> </w:t>
            </w:r>
            <w:r w:rsidRPr="003B2254">
              <w:rPr>
                <w:rFonts w:ascii="Times New Roman" w:hAnsi="Times New Roman" w:cs="Times New Roman"/>
                <w:sz w:val="28"/>
                <w:szCs w:val="28"/>
              </w:rPr>
              <w:t>средств в субъекте Российской Федерации</w:t>
            </w:r>
            <w:r>
              <w:rPr>
                <w:rFonts w:ascii="Times New Roman" w:hAnsi="Times New Roman" w:cs="Times New Roman"/>
                <w:sz w:val="28"/>
                <w:szCs w:val="28"/>
              </w:rPr>
              <w:t>:</w:t>
            </w:r>
          </w:p>
          <w:p w14:paraId="65A29856" w14:textId="4EA5152E" w:rsidR="00590FE3" w:rsidRPr="003B2254" w:rsidRDefault="00590FE3" w:rsidP="003477EE">
            <w:pPr>
              <w:widowControl w:val="0"/>
              <w:autoSpaceDE w:val="0"/>
              <w:autoSpaceDN w:val="0"/>
              <w:adjustRightInd w:val="0"/>
              <w:spacing w:after="0" w:line="240" w:lineRule="auto"/>
              <w:jc w:val="both"/>
              <w:rPr>
                <w:rFonts w:ascii="Times New Roman" w:hAnsi="Times New Roman" w:cs="Times New Roman"/>
                <w:sz w:val="28"/>
                <w:szCs w:val="28"/>
              </w:rPr>
            </w:pPr>
            <w:r w:rsidRPr="003B2254">
              <w:rPr>
                <w:rFonts w:ascii="Times New Roman" w:hAnsi="Times New Roman" w:cs="Times New Roman"/>
                <w:sz w:val="28"/>
                <w:szCs w:val="28"/>
              </w:rPr>
              <w:t>Адрес:</w:t>
            </w:r>
          </w:p>
          <w:p w14:paraId="61BCBFA9" w14:textId="5D025DAD" w:rsidR="00590FE3" w:rsidRDefault="00032FA4" w:rsidP="003477EE">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Л</w:t>
            </w:r>
            <w:r w:rsidR="00590FE3" w:rsidRPr="003B2254">
              <w:rPr>
                <w:rFonts w:ascii="Times New Roman" w:hAnsi="Times New Roman" w:cs="Times New Roman"/>
                <w:sz w:val="28"/>
                <w:szCs w:val="28"/>
              </w:rPr>
              <w:t>ицевой счет</w:t>
            </w:r>
            <w:r w:rsidR="00590FE3">
              <w:rPr>
                <w:rFonts w:ascii="Times New Roman" w:hAnsi="Times New Roman" w:cs="Times New Roman"/>
                <w:sz w:val="28"/>
                <w:szCs w:val="28"/>
              </w:rPr>
              <w:t>:</w:t>
            </w:r>
          </w:p>
          <w:p w14:paraId="211199AD" w14:textId="3D45DB49" w:rsidR="00590FE3" w:rsidRDefault="00032FA4" w:rsidP="003477EE">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Е</w:t>
            </w:r>
            <w:r w:rsidR="00590FE3">
              <w:rPr>
                <w:rFonts w:ascii="Times New Roman" w:hAnsi="Times New Roman" w:cs="Times New Roman"/>
                <w:sz w:val="28"/>
                <w:szCs w:val="28"/>
              </w:rPr>
              <w:t>диный казначейский счет:</w:t>
            </w:r>
          </w:p>
          <w:p w14:paraId="3B414F2D" w14:textId="422CC92D" w:rsidR="00590FE3" w:rsidRPr="003B2254" w:rsidRDefault="00032FA4" w:rsidP="003477EE">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w:t>
            </w:r>
            <w:r w:rsidR="00590FE3">
              <w:rPr>
                <w:rFonts w:ascii="Times New Roman" w:hAnsi="Times New Roman" w:cs="Times New Roman"/>
                <w:sz w:val="28"/>
                <w:szCs w:val="28"/>
              </w:rPr>
              <w:t>азначейский счет:</w:t>
            </w:r>
          </w:p>
          <w:p w14:paraId="53873635" w14:textId="58FB8832" w:rsidR="00590FE3" w:rsidRPr="003B2254" w:rsidRDefault="00032FA4" w:rsidP="003477EE">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w:t>
            </w:r>
            <w:r w:rsidR="00590FE3" w:rsidRPr="003B2254">
              <w:rPr>
                <w:rFonts w:ascii="Times New Roman" w:hAnsi="Times New Roman" w:cs="Times New Roman"/>
                <w:sz w:val="28"/>
                <w:szCs w:val="28"/>
              </w:rPr>
              <w:t>од администратора дохода</w:t>
            </w:r>
            <w:r w:rsidR="00590FE3">
              <w:rPr>
                <w:rFonts w:ascii="Times New Roman" w:hAnsi="Times New Roman" w:cs="Times New Roman"/>
                <w:sz w:val="28"/>
                <w:szCs w:val="28"/>
              </w:rPr>
              <w:t>:</w:t>
            </w:r>
            <w:r w:rsidR="00590FE3" w:rsidRPr="003B2254">
              <w:rPr>
                <w:rFonts w:ascii="Times New Roman" w:hAnsi="Times New Roman" w:cs="Times New Roman"/>
                <w:sz w:val="28"/>
                <w:szCs w:val="28"/>
              </w:rPr>
              <w:t xml:space="preserve"> </w:t>
            </w:r>
          </w:p>
          <w:p w14:paraId="05376653" w14:textId="3070DB17" w:rsidR="00590FE3" w:rsidRPr="003B2254" w:rsidRDefault="00032FA4" w:rsidP="003477EE">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590FE3" w:rsidRPr="003B2254">
              <w:rPr>
                <w:rFonts w:ascii="Times New Roman" w:hAnsi="Times New Roman" w:cs="Times New Roman"/>
                <w:sz w:val="28"/>
                <w:szCs w:val="28"/>
              </w:rPr>
              <w:t>аименование территориального органа Федерального казначейства,</w:t>
            </w:r>
            <w:r w:rsidR="00590FE3">
              <w:rPr>
                <w:rFonts w:ascii="Times New Roman" w:hAnsi="Times New Roman" w:cs="Times New Roman"/>
                <w:sz w:val="28"/>
                <w:szCs w:val="28"/>
              </w:rPr>
              <w:t xml:space="preserve"> </w:t>
            </w:r>
            <w:r w:rsidR="00590FE3" w:rsidRPr="003B2254">
              <w:rPr>
                <w:rFonts w:ascii="Times New Roman" w:hAnsi="Times New Roman" w:cs="Times New Roman"/>
                <w:sz w:val="28"/>
                <w:szCs w:val="28"/>
              </w:rPr>
              <w:t>в котором открыт лицевой счет получателя бюджетных средств</w:t>
            </w:r>
            <w:r w:rsidR="00590FE3">
              <w:rPr>
                <w:rFonts w:ascii="Times New Roman" w:hAnsi="Times New Roman" w:cs="Times New Roman"/>
                <w:sz w:val="28"/>
                <w:szCs w:val="28"/>
              </w:rPr>
              <w:t>:</w:t>
            </w:r>
          </w:p>
        </w:tc>
        <w:tc>
          <w:tcPr>
            <w:tcW w:w="41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95D342D" w14:textId="77777777" w:rsidR="00590FE3" w:rsidRPr="003B2254" w:rsidRDefault="00590FE3" w:rsidP="003477EE">
            <w:pPr>
              <w:widowControl w:val="0"/>
              <w:autoSpaceDE w:val="0"/>
              <w:autoSpaceDN w:val="0"/>
              <w:adjustRightInd w:val="0"/>
              <w:spacing w:after="120" w:line="240" w:lineRule="auto"/>
              <w:rPr>
                <w:rFonts w:ascii="Times New Roman" w:hAnsi="Times New Roman" w:cs="Times New Roman"/>
                <w:sz w:val="28"/>
                <w:szCs w:val="28"/>
              </w:rPr>
            </w:pPr>
          </w:p>
        </w:tc>
      </w:tr>
    </w:tbl>
    <w:p w14:paraId="5675540A" w14:textId="1A8B0734" w:rsidR="00C90073" w:rsidRDefault="00C90073" w:rsidP="00590FE3">
      <w:pPr>
        <w:pStyle w:val="ConsPlusNonformat"/>
        <w:jc w:val="both"/>
        <w:rPr>
          <w:rFonts w:ascii="Times New Roman" w:hAnsi="Times New Roman" w:cs="Times New Roman"/>
          <w:sz w:val="28"/>
          <w:szCs w:val="28"/>
        </w:rPr>
      </w:pPr>
    </w:p>
    <w:p w14:paraId="6D621B7F" w14:textId="77777777" w:rsidR="00590FE3" w:rsidRDefault="00590FE3" w:rsidP="00590FE3">
      <w:pPr>
        <w:pStyle w:val="ConsPlusNonformat"/>
        <w:rPr>
          <w:rFonts w:ascii="Times New Roman" w:hAnsi="Times New Roman" w:cs="Times New Roman"/>
          <w:sz w:val="28"/>
          <w:szCs w:val="28"/>
        </w:rPr>
      </w:pPr>
      <w:r>
        <w:rPr>
          <w:rFonts w:ascii="Times New Roman" w:hAnsi="Times New Roman" w:cs="Times New Roman"/>
          <w:sz w:val="28"/>
          <w:szCs w:val="28"/>
        </w:rPr>
        <w:t>Высшее должностное лицо</w:t>
      </w:r>
      <w:r w:rsidRPr="00A25BCC">
        <w:rPr>
          <w:rFonts w:ascii="Times New Roman" w:hAnsi="Times New Roman" w:cs="Times New Roman"/>
          <w:sz w:val="28"/>
          <w:szCs w:val="28"/>
        </w:rPr>
        <w:t xml:space="preserve"> субъекта Российской Федерации </w:t>
      </w:r>
    </w:p>
    <w:p w14:paraId="67C5C787" w14:textId="77777777" w:rsidR="00590FE3" w:rsidRDefault="00590FE3" w:rsidP="00590FE3">
      <w:pPr>
        <w:pStyle w:val="ConsPlusNonformat"/>
        <w:rPr>
          <w:rFonts w:ascii="Times New Roman" w:hAnsi="Times New Roman" w:cs="Times New Roman"/>
          <w:sz w:val="28"/>
          <w:szCs w:val="28"/>
        </w:rPr>
      </w:pPr>
      <w:r>
        <w:rPr>
          <w:rFonts w:ascii="Times New Roman" w:hAnsi="Times New Roman" w:cs="Times New Roman"/>
          <w:sz w:val="28"/>
          <w:szCs w:val="28"/>
        </w:rPr>
        <w:t>или председатель</w:t>
      </w:r>
      <w:r w:rsidRPr="009730E1">
        <w:rPr>
          <w:rFonts w:ascii="Times New Roman" w:hAnsi="Times New Roman" w:cs="Times New Roman"/>
          <w:sz w:val="28"/>
          <w:szCs w:val="28"/>
        </w:rPr>
        <w:t xml:space="preserve"> высшего исполнительного органа </w:t>
      </w:r>
    </w:p>
    <w:p w14:paraId="3DEB4C64" w14:textId="77777777" w:rsidR="00BB16D7" w:rsidRDefault="00590FE3" w:rsidP="00590FE3">
      <w:pPr>
        <w:pStyle w:val="ConsPlusNonformat"/>
        <w:rPr>
          <w:rFonts w:ascii="Times New Roman" w:hAnsi="Times New Roman" w:cs="Times New Roman"/>
          <w:sz w:val="28"/>
          <w:szCs w:val="28"/>
        </w:rPr>
      </w:pPr>
      <w:r>
        <w:rPr>
          <w:rFonts w:ascii="Times New Roman" w:hAnsi="Times New Roman" w:cs="Times New Roman"/>
          <w:sz w:val="28"/>
          <w:szCs w:val="28"/>
        </w:rPr>
        <w:t xml:space="preserve">субъекта Российской Федерации </w:t>
      </w:r>
      <w:r w:rsidR="00C90073">
        <w:rPr>
          <w:rFonts w:ascii="Times New Roman" w:hAnsi="Times New Roman" w:cs="Times New Roman"/>
          <w:sz w:val="28"/>
          <w:szCs w:val="28"/>
        </w:rPr>
        <w:t>(иное уполномоченное</w:t>
      </w:r>
      <w:r>
        <w:rPr>
          <w:rFonts w:ascii="Times New Roman" w:hAnsi="Times New Roman" w:cs="Times New Roman"/>
          <w:sz w:val="28"/>
          <w:szCs w:val="28"/>
        </w:rPr>
        <w:t xml:space="preserve"> лицо</w:t>
      </w:r>
    </w:p>
    <w:p w14:paraId="59059440" w14:textId="4EE91CB5" w:rsidR="00590FE3" w:rsidRDefault="00BB16D7" w:rsidP="00590FE3">
      <w:pPr>
        <w:pStyle w:val="ConsPlusNonformat"/>
        <w:rPr>
          <w:rFonts w:ascii="Times New Roman" w:hAnsi="Times New Roman" w:cs="Times New Roman"/>
          <w:sz w:val="28"/>
          <w:szCs w:val="28"/>
        </w:rPr>
      </w:pPr>
      <w:r>
        <w:rPr>
          <w:rFonts w:ascii="Times New Roman" w:hAnsi="Times New Roman" w:cs="Times New Roman"/>
          <w:sz w:val="28"/>
          <w:szCs w:val="28"/>
        </w:rPr>
        <w:t>исполнительного органа субъекта Российской Федерации</w:t>
      </w:r>
      <w:r w:rsidR="00C90073">
        <w:rPr>
          <w:rFonts w:ascii="Times New Roman" w:hAnsi="Times New Roman" w:cs="Times New Roman"/>
          <w:sz w:val="28"/>
          <w:szCs w:val="28"/>
        </w:rPr>
        <w:t>)</w:t>
      </w:r>
    </w:p>
    <w:p w14:paraId="4F345F27" w14:textId="4629561D" w:rsidR="00590FE3" w:rsidRDefault="00590FE3" w:rsidP="00590FE3">
      <w:pPr>
        <w:pStyle w:val="ConsPlusNonformat"/>
        <w:jc w:val="both"/>
        <w:rPr>
          <w:rFonts w:ascii="Times New Roman" w:hAnsi="Times New Roman" w:cs="Times New Roman"/>
          <w:sz w:val="28"/>
          <w:szCs w:val="28"/>
        </w:rPr>
      </w:pPr>
    </w:p>
    <w:p w14:paraId="273329C5" w14:textId="77777777" w:rsidR="00590FE3" w:rsidRDefault="00590FE3" w:rsidP="00590FE3">
      <w:pPr>
        <w:pStyle w:val="ConsPlusNonformat"/>
        <w:jc w:val="both"/>
        <w:rPr>
          <w:rFonts w:ascii="Times New Roman" w:hAnsi="Times New Roman" w:cs="Times New Roman"/>
          <w:sz w:val="28"/>
          <w:szCs w:val="28"/>
        </w:rPr>
      </w:pPr>
    </w:p>
    <w:p w14:paraId="70D63E42" w14:textId="6AA9E466" w:rsidR="00590FE3" w:rsidRDefault="00590FE3" w:rsidP="00590FE3">
      <w:pPr>
        <w:pStyle w:val="ConsPlusNonformat"/>
        <w:jc w:val="both"/>
        <w:rPr>
          <w:rFonts w:ascii="Times New Roman" w:hAnsi="Times New Roman" w:cs="Times New Roman"/>
          <w:sz w:val="28"/>
          <w:szCs w:val="28"/>
        </w:rPr>
      </w:pPr>
      <w:r>
        <w:rPr>
          <w:rFonts w:ascii="Times New Roman" w:hAnsi="Times New Roman" w:cs="Times New Roman"/>
          <w:sz w:val="28"/>
          <w:szCs w:val="28"/>
        </w:rPr>
        <w:t>__________</w:t>
      </w:r>
      <w:r w:rsidR="00E971E4">
        <w:rPr>
          <w:rFonts w:ascii="Times New Roman" w:hAnsi="Times New Roman" w:cs="Times New Roman"/>
          <w:sz w:val="28"/>
          <w:szCs w:val="28"/>
        </w:rPr>
        <w:t>_____________________________</w:t>
      </w:r>
    </w:p>
    <w:p w14:paraId="1D919620" w14:textId="7232A480" w:rsidR="00D874C6" w:rsidRDefault="00590FE3" w:rsidP="00C52C08">
      <w:pPr>
        <w:pStyle w:val="ConsPlusNonformat"/>
        <w:ind w:firstLine="284"/>
        <w:jc w:val="both"/>
        <w:rPr>
          <w:rFonts w:ascii="Times New Roman" w:hAnsi="Times New Roman" w:cs="Times New Roman"/>
        </w:rPr>
        <w:sectPr w:rsidR="00D874C6" w:rsidSect="00111F9F">
          <w:footnotePr>
            <w:numRestart w:val="eachSect"/>
          </w:footnotePr>
          <w:pgSz w:w="11905" w:h="16838"/>
          <w:pgMar w:top="1134" w:right="851" w:bottom="1134" w:left="1701" w:header="720" w:footer="720" w:gutter="0"/>
          <w:pgNumType w:start="1"/>
          <w:cols w:space="720"/>
          <w:noEndnote/>
          <w:titlePg/>
          <w:docGrid w:linePitch="299"/>
        </w:sectPr>
      </w:pPr>
      <w:r>
        <w:rPr>
          <w:rFonts w:ascii="Times New Roman" w:hAnsi="Times New Roman" w:cs="Times New Roman"/>
          <w:sz w:val="28"/>
          <w:szCs w:val="28"/>
        </w:rPr>
        <w:t xml:space="preserve"> </w:t>
      </w:r>
      <w:r w:rsidR="00BB16D7">
        <w:rPr>
          <w:rFonts w:ascii="Times New Roman" w:hAnsi="Times New Roman" w:cs="Times New Roman"/>
          <w:sz w:val="28"/>
          <w:szCs w:val="28"/>
        </w:rPr>
        <w:tab/>
      </w:r>
      <w:r w:rsidR="00BB16D7">
        <w:rPr>
          <w:rFonts w:ascii="Times New Roman" w:hAnsi="Times New Roman" w:cs="Times New Roman"/>
          <w:sz w:val="28"/>
          <w:szCs w:val="28"/>
        </w:rPr>
        <w:tab/>
      </w:r>
      <w:r w:rsidR="00BB16D7">
        <w:rPr>
          <w:rFonts w:ascii="Times New Roman" w:hAnsi="Times New Roman" w:cs="Times New Roman"/>
          <w:sz w:val="28"/>
          <w:szCs w:val="28"/>
        </w:rPr>
        <w:tab/>
      </w:r>
      <w:r>
        <w:rPr>
          <w:rFonts w:ascii="Times New Roman" w:hAnsi="Times New Roman" w:cs="Times New Roman"/>
        </w:rPr>
        <w:t xml:space="preserve">(подпись) </w:t>
      </w:r>
      <w:r>
        <w:rPr>
          <w:rFonts w:ascii="Times New Roman" w:hAnsi="Times New Roman" w:cs="Times New Roman"/>
        </w:rPr>
        <w:tab/>
        <w:t xml:space="preserve"> </w:t>
      </w:r>
      <w:r>
        <w:rPr>
          <w:rFonts w:ascii="Times New Roman" w:hAnsi="Times New Roman" w:cs="Times New Roman"/>
        </w:rPr>
        <w:tab/>
      </w:r>
    </w:p>
    <w:p w14:paraId="0F161F48" w14:textId="2154DBE8" w:rsidR="00E01AA2" w:rsidRDefault="00E01AA2" w:rsidP="0049032A">
      <w:pPr>
        <w:widowControl w:val="0"/>
        <w:autoSpaceDE w:val="0"/>
        <w:autoSpaceDN w:val="0"/>
        <w:adjustRightInd w:val="0"/>
        <w:spacing w:after="240" w:line="240" w:lineRule="auto"/>
        <w:ind w:left="5387"/>
        <w:jc w:val="center"/>
        <w:outlineLvl w:val="0"/>
        <w:rPr>
          <w:rFonts w:ascii="Times New Roman" w:hAnsi="Times New Roman" w:cs="Times New Roman"/>
          <w:sz w:val="28"/>
          <w:szCs w:val="28"/>
        </w:rPr>
      </w:pPr>
      <w:r>
        <w:rPr>
          <w:rFonts w:ascii="Times New Roman" w:hAnsi="Times New Roman" w:cs="Times New Roman"/>
          <w:sz w:val="28"/>
          <w:szCs w:val="28"/>
        </w:rPr>
        <w:t>ПРИЛОЖЕНИЕ № 2</w:t>
      </w:r>
    </w:p>
    <w:p w14:paraId="5EBAC952" w14:textId="3ADE5ADF" w:rsidR="00E01AA2" w:rsidRDefault="00E01AA2" w:rsidP="0049032A">
      <w:pPr>
        <w:widowControl w:val="0"/>
        <w:tabs>
          <w:tab w:val="left" w:pos="8505"/>
        </w:tabs>
        <w:autoSpaceDE w:val="0"/>
        <w:autoSpaceDN w:val="0"/>
        <w:adjustRightInd w:val="0"/>
        <w:spacing w:after="0" w:line="240" w:lineRule="auto"/>
        <w:ind w:left="5387"/>
        <w:jc w:val="center"/>
        <w:rPr>
          <w:rFonts w:ascii="Times New Roman" w:hAnsi="Times New Roman" w:cs="Times New Roman"/>
          <w:sz w:val="28"/>
          <w:szCs w:val="28"/>
        </w:rPr>
      </w:pPr>
      <w:r>
        <w:rPr>
          <w:rFonts w:ascii="Times New Roman" w:hAnsi="Times New Roman" w:cs="Times New Roman"/>
          <w:sz w:val="28"/>
          <w:szCs w:val="28"/>
        </w:rPr>
        <w:t xml:space="preserve">к приказу </w:t>
      </w:r>
      <w:r w:rsidR="007F2DC3">
        <w:rPr>
          <w:rFonts w:ascii="Times New Roman" w:hAnsi="Times New Roman" w:cs="Times New Roman"/>
          <w:sz w:val="28"/>
          <w:szCs w:val="28"/>
        </w:rPr>
        <w:t>Федеральной службы государственной регистрации, кадастра и картографии</w:t>
      </w:r>
    </w:p>
    <w:p w14:paraId="38D2CB81" w14:textId="77777777" w:rsidR="0049032A" w:rsidRDefault="0049032A" w:rsidP="0049032A">
      <w:pPr>
        <w:widowControl w:val="0"/>
        <w:tabs>
          <w:tab w:val="left" w:pos="8505"/>
        </w:tabs>
        <w:autoSpaceDE w:val="0"/>
        <w:autoSpaceDN w:val="0"/>
        <w:adjustRightInd w:val="0"/>
        <w:spacing w:after="0" w:line="240" w:lineRule="auto"/>
        <w:ind w:left="5387"/>
        <w:rPr>
          <w:rFonts w:ascii="Times New Roman" w:hAnsi="Times New Roman" w:cs="Times New Roman"/>
          <w:sz w:val="28"/>
          <w:szCs w:val="28"/>
        </w:rPr>
      </w:pPr>
      <w:r>
        <w:rPr>
          <w:rFonts w:ascii="Times New Roman" w:hAnsi="Times New Roman" w:cs="Times New Roman"/>
          <w:sz w:val="28"/>
          <w:szCs w:val="28"/>
        </w:rPr>
        <w:t>от «__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_____2025 г. № _____</w:t>
      </w:r>
    </w:p>
    <w:p w14:paraId="08FD26CF" w14:textId="54CAC436" w:rsidR="00A65DC8" w:rsidRDefault="00A65DC8" w:rsidP="0025462F">
      <w:pPr>
        <w:autoSpaceDE w:val="0"/>
        <w:autoSpaceDN w:val="0"/>
        <w:adjustRightInd w:val="0"/>
        <w:spacing w:after="0" w:line="240" w:lineRule="auto"/>
        <w:ind w:left="4678"/>
        <w:jc w:val="center"/>
        <w:rPr>
          <w:rFonts w:ascii="Times New Roman" w:hAnsi="Times New Roman" w:cs="Times New Roman"/>
          <w:sz w:val="24"/>
          <w:szCs w:val="24"/>
        </w:rPr>
      </w:pPr>
    </w:p>
    <w:p w14:paraId="5CDB9C49" w14:textId="0B1B2CEE" w:rsidR="00804329" w:rsidRDefault="00804329" w:rsidP="0025462F">
      <w:pPr>
        <w:autoSpaceDE w:val="0"/>
        <w:autoSpaceDN w:val="0"/>
        <w:adjustRightInd w:val="0"/>
        <w:spacing w:after="0" w:line="240" w:lineRule="auto"/>
        <w:ind w:left="4678"/>
        <w:jc w:val="center"/>
        <w:rPr>
          <w:rFonts w:ascii="Times New Roman" w:hAnsi="Times New Roman" w:cs="Times New Roman"/>
          <w:sz w:val="24"/>
          <w:szCs w:val="24"/>
        </w:rPr>
      </w:pPr>
    </w:p>
    <w:p w14:paraId="2C976C25" w14:textId="77777777" w:rsidR="00E01AA2" w:rsidRDefault="00E01AA2" w:rsidP="0025462F">
      <w:pPr>
        <w:autoSpaceDE w:val="0"/>
        <w:autoSpaceDN w:val="0"/>
        <w:adjustRightInd w:val="0"/>
        <w:spacing w:after="0" w:line="240" w:lineRule="auto"/>
        <w:ind w:left="4678"/>
        <w:jc w:val="center"/>
        <w:rPr>
          <w:rFonts w:ascii="Times New Roman" w:hAnsi="Times New Roman" w:cs="Times New Roman"/>
          <w:sz w:val="24"/>
          <w:szCs w:val="24"/>
        </w:rPr>
      </w:pPr>
    </w:p>
    <w:p w14:paraId="2D857072" w14:textId="77777777" w:rsidR="00A61D7B" w:rsidRDefault="00A61D7B" w:rsidP="0004748B">
      <w:pPr>
        <w:spacing w:after="0" w:line="240" w:lineRule="auto"/>
        <w:jc w:val="center"/>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ПОРЯДОК И СРОКИ</w:t>
      </w:r>
    </w:p>
    <w:p w14:paraId="1B735A90" w14:textId="668B711F" w:rsidR="00590FE3" w:rsidRDefault="00E01AA2" w:rsidP="00E01AA2">
      <w:pPr>
        <w:spacing w:after="0" w:line="240" w:lineRule="auto"/>
        <w:jc w:val="center"/>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 xml:space="preserve">подачи </w:t>
      </w:r>
      <w:r w:rsidRPr="00E01AA2">
        <w:rPr>
          <w:rFonts w:ascii="Times New Roman" w:eastAsiaTheme="minorEastAsia" w:hAnsi="Times New Roman" w:cs="Times New Roman"/>
          <w:b/>
          <w:sz w:val="28"/>
          <w:szCs w:val="28"/>
          <w:lang w:eastAsia="ru-RU"/>
        </w:rPr>
        <w:t>заявки на предоставление из федерального бюджета бюджетам Донецкой Народной Республики, Луганской Народной Республики, Запорожской облас</w:t>
      </w:r>
      <w:r w:rsidR="002E6C5D">
        <w:rPr>
          <w:rFonts w:ascii="Times New Roman" w:eastAsiaTheme="minorEastAsia" w:hAnsi="Times New Roman" w:cs="Times New Roman"/>
          <w:b/>
          <w:sz w:val="28"/>
          <w:szCs w:val="28"/>
          <w:lang w:eastAsia="ru-RU"/>
        </w:rPr>
        <w:t>ти и Херсонской области субсидий</w:t>
      </w:r>
      <w:r w:rsidRPr="00E01AA2">
        <w:rPr>
          <w:rFonts w:ascii="Times New Roman" w:eastAsiaTheme="minorEastAsia" w:hAnsi="Times New Roman" w:cs="Times New Roman"/>
          <w:b/>
          <w:sz w:val="28"/>
          <w:szCs w:val="28"/>
          <w:lang w:eastAsia="ru-RU"/>
        </w:rPr>
        <w:t xml:space="preserve"> </w:t>
      </w:r>
      <w:r w:rsidR="00E4393D">
        <w:rPr>
          <w:rFonts w:ascii="Times New Roman" w:eastAsiaTheme="minorEastAsia" w:hAnsi="Times New Roman" w:cs="Times New Roman"/>
          <w:b/>
          <w:sz w:val="28"/>
          <w:szCs w:val="28"/>
          <w:lang w:eastAsia="ru-RU"/>
        </w:rPr>
        <w:br/>
      </w:r>
      <w:r w:rsidRPr="00E01AA2">
        <w:rPr>
          <w:rFonts w:ascii="Times New Roman" w:eastAsiaTheme="minorEastAsia" w:hAnsi="Times New Roman" w:cs="Times New Roman"/>
          <w:b/>
          <w:sz w:val="28"/>
          <w:szCs w:val="28"/>
          <w:lang w:eastAsia="ru-RU"/>
        </w:rPr>
        <w:t xml:space="preserve">на проведение работ по установлению административных границ </w:t>
      </w:r>
    </w:p>
    <w:p w14:paraId="1FF79A52" w14:textId="7856D078" w:rsidR="00804329" w:rsidRDefault="00804329" w:rsidP="00AF7D01">
      <w:pPr>
        <w:autoSpaceDE w:val="0"/>
        <w:autoSpaceDN w:val="0"/>
        <w:adjustRightInd w:val="0"/>
        <w:spacing w:after="0" w:line="240" w:lineRule="auto"/>
        <w:jc w:val="both"/>
        <w:rPr>
          <w:rFonts w:ascii="Times New Roman" w:hAnsi="Times New Roman" w:cs="Times New Roman"/>
          <w:sz w:val="28"/>
          <w:szCs w:val="28"/>
        </w:rPr>
      </w:pPr>
    </w:p>
    <w:p w14:paraId="62BCA5DD" w14:textId="1F15F6DD" w:rsidR="00E01AA2" w:rsidRPr="0004748B" w:rsidRDefault="00590FE3" w:rsidP="00111F9F">
      <w:pPr>
        <w:suppressLineNumbers/>
        <w:autoSpaceDE w:val="0"/>
        <w:autoSpaceDN w:val="0"/>
        <w:adjustRightInd w:val="0"/>
        <w:spacing w:after="0"/>
        <w:ind w:firstLine="709"/>
        <w:jc w:val="both"/>
        <w:rPr>
          <w:rFonts w:ascii="Times New Roman" w:hAnsi="Times New Roman" w:cs="Times New Roman"/>
          <w:sz w:val="28"/>
          <w:szCs w:val="28"/>
        </w:rPr>
      </w:pPr>
      <w:r w:rsidRPr="0004748B">
        <w:rPr>
          <w:rFonts w:ascii="Times New Roman" w:hAnsi="Times New Roman" w:cs="Times New Roman"/>
          <w:sz w:val="28"/>
          <w:szCs w:val="28"/>
        </w:rPr>
        <w:t>1.</w:t>
      </w:r>
      <w:r w:rsidR="006B590D">
        <w:rPr>
          <w:rFonts w:ascii="Times New Roman" w:hAnsi="Times New Roman" w:cs="Times New Roman"/>
          <w:sz w:val="28"/>
          <w:szCs w:val="28"/>
        </w:rPr>
        <w:t> </w:t>
      </w:r>
      <w:r w:rsidR="00E01AA2" w:rsidRPr="0004748B">
        <w:rPr>
          <w:rFonts w:ascii="Times New Roman" w:hAnsi="Times New Roman" w:cs="Times New Roman"/>
          <w:sz w:val="28"/>
          <w:szCs w:val="28"/>
        </w:rPr>
        <w:t xml:space="preserve">Высшее должностное лицо субъекта Российской Федерации или председатель высшего исполнительного органа субъекта Российской Федерации либо уполномоченное лицо исполнительного органа субъекта Российской Федерации направляет в </w:t>
      </w:r>
      <w:proofErr w:type="spellStart"/>
      <w:r w:rsidR="008B325A" w:rsidRPr="0004748B">
        <w:rPr>
          <w:rFonts w:ascii="Times New Roman" w:hAnsi="Times New Roman" w:cs="Times New Roman"/>
          <w:sz w:val="28"/>
          <w:szCs w:val="28"/>
        </w:rPr>
        <w:t>Росреестр</w:t>
      </w:r>
      <w:proofErr w:type="spellEnd"/>
      <w:r w:rsidR="008B325A" w:rsidRPr="0004748B">
        <w:rPr>
          <w:rFonts w:ascii="Times New Roman" w:hAnsi="Times New Roman" w:cs="Times New Roman"/>
          <w:sz w:val="28"/>
          <w:szCs w:val="28"/>
        </w:rPr>
        <w:t xml:space="preserve"> </w:t>
      </w:r>
      <w:r w:rsidR="00E01AA2" w:rsidRPr="0004748B">
        <w:rPr>
          <w:rFonts w:ascii="Times New Roman" w:hAnsi="Times New Roman" w:cs="Times New Roman"/>
          <w:sz w:val="28"/>
          <w:szCs w:val="28"/>
        </w:rPr>
        <w:t xml:space="preserve">заявку на предоставление </w:t>
      </w:r>
      <w:r w:rsidR="0004748B" w:rsidRPr="0004748B">
        <w:rPr>
          <w:rFonts w:ascii="Times New Roman" w:hAnsi="Times New Roman" w:cs="Times New Roman"/>
          <w:sz w:val="28"/>
          <w:szCs w:val="28"/>
        </w:rPr>
        <w:br/>
      </w:r>
      <w:r w:rsidR="00FD0497" w:rsidRPr="0004748B">
        <w:rPr>
          <w:rFonts w:ascii="Times New Roman" w:hAnsi="Times New Roman" w:cs="Times New Roman"/>
          <w:sz w:val="28"/>
          <w:szCs w:val="28"/>
        </w:rPr>
        <w:t>из федерального бюджета бюджет</w:t>
      </w:r>
      <w:r w:rsidR="00BE479D">
        <w:rPr>
          <w:rFonts w:ascii="Times New Roman" w:hAnsi="Times New Roman" w:cs="Times New Roman"/>
          <w:sz w:val="28"/>
          <w:szCs w:val="28"/>
        </w:rPr>
        <w:t>ам Донецкой Народной Республики, Луганской Народной Р</w:t>
      </w:r>
      <w:r w:rsidR="00BE479D" w:rsidRPr="00EF24AD">
        <w:rPr>
          <w:rFonts w:ascii="Times New Roman" w:hAnsi="Times New Roman" w:cs="Times New Roman"/>
          <w:sz w:val="28"/>
          <w:szCs w:val="28"/>
        </w:rPr>
        <w:t xml:space="preserve">еспублики, </w:t>
      </w:r>
      <w:r w:rsidR="00BE479D">
        <w:rPr>
          <w:rFonts w:ascii="Times New Roman" w:hAnsi="Times New Roman" w:cs="Times New Roman"/>
          <w:sz w:val="28"/>
          <w:szCs w:val="28"/>
        </w:rPr>
        <w:t>Запорожской области и Х</w:t>
      </w:r>
      <w:r w:rsidR="00BE479D" w:rsidRPr="00EF24AD">
        <w:rPr>
          <w:rFonts w:ascii="Times New Roman" w:hAnsi="Times New Roman" w:cs="Times New Roman"/>
          <w:sz w:val="28"/>
          <w:szCs w:val="28"/>
        </w:rPr>
        <w:t>ерсонской области</w:t>
      </w:r>
      <w:r w:rsidR="00BE479D">
        <w:rPr>
          <w:rFonts w:ascii="Times New Roman" w:hAnsi="Times New Roman" w:cs="Times New Roman"/>
          <w:sz w:val="28"/>
          <w:szCs w:val="28"/>
        </w:rPr>
        <w:t xml:space="preserve"> (далее – субъекты Российской Федерации)</w:t>
      </w:r>
      <w:r w:rsidR="00BE479D" w:rsidRPr="00EF24AD">
        <w:rPr>
          <w:rFonts w:ascii="Times New Roman" w:hAnsi="Times New Roman" w:cs="Times New Roman"/>
          <w:sz w:val="28"/>
          <w:szCs w:val="28"/>
        </w:rPr>
        <w:t xml:space="preserve"> </w:t>
      </w:r>
      <w:r w:rsidR="00E01AA2" w:rsidRPr="0004748B">
        <w:rPr>
          <w:rFonts w:ascii="Times New Roman" w:hAnsi="Times New Roman" w:cs="Times New Roman"/>
          <w:sz w:val="28"/>
          <w:szCs w:val="28"/>
        </w:rPr>
        <w:t xml:space="preserve">субсидии на проведение работ </w:t>
      </w:r>
      <w:r w:rsidR="00A61D7B">
        <w:rPr>
          <w:rFonts w:ascii="Times New Roman" w:hAnsi="Times New Roman" w:cs="Times New Roman"/>
          <w:sz w:val="28"/>
          <w:szCs w:val="28"/>
        </w:rPr>
        <w:br/>
      </w:r>
      <w:r w:rsidR="00E01AA2" w:rsidRPr="0004748B">
        <w:rPr>
          <w:rFonts w:ascii="Times New Roman" w:hAnsi="Times New Roman" w:cs="Times New Roman"/>
          <w:sz w:val="28"/>
          <w:szCs w:val="28"/>
        </w:rPr>
        <w:t>по устан</w:t>
      </w:r>
      <w:r w:rsidR="00FD0497" w:rsidRPr="0004748B">
        <w:rPr>
          <w:rFonts w:ascii="Times New Roman" w:hAnsi="Times New Roman" w:cs="Times New Roman"/>
          <w:sz w:val="28"/>
          <w:szCs w:val="28"/>
        </w:rPr>
        <w:t xml:space="preserve">овлению административных границ </w:t>
      </w:r>
      <w:r w:rsidR="00B555C1">
        <w:rPr>
          <w:rFonts w:ascii="Times New Roman" w:hAnsi="Times New Roman" w:cs="Times New Roman"/>
          <w:sz w:val="28"/>
          <w:szCs w:val="28"/>
        </w:rPr>
        <w:t xml:space="preserve">в </w:t>
      </w:r>
      <w:r w:rsidR="00FD0497" w:rsidRPr="0004748B">
        <w:rPr>
          <w:rFonts w:ascii="Times New Roman" w:hAnsi="Times New Roman" w:cs="Times New Roman"/>
          <w:sz w:val="28"/>
          <w:szCs w:val="28"/>
        </w:rPr>
        <w:t>субъекта</w:t>
      </w:r>
      <w:r w:rsidR="00B555C1">
        <w:rPr>
          <w:rFonts w:ascii="Times New Roman" w:hAnsi="Times New Roman" w:cs="Times New Roman"/>
          <w:sz w:val="28"/>
          <w:szCs w:val="28"/>
        </w:rPr>
        <w:t>х</w:t>
      </w:r>
      <w:r w:rsidR="00FD0497" w:rsidRPr="0004748B">
        <w:rPr>
          <w:rFonts w:ascii="Times New Roman" w:hAnsi="Times New Roman" w:cs="Times New Roman"/>
          <w:sz w:val="28"/>
          <w:szCs w:val="28"/>
        </w:rPr>
        <w:t xml:space="preserve"> Российской Федерации в рамках реализации государственной </w:t>
      </w:r>
      <w:hyperlink r:id="rId10" w:history="1">
        <w:r w:rsidR="00FD0497" w:rsidRPr="0004748B">
          <w:rPr>
            <w:rFonts w:ascii="Times New Roman" w:hAnsi="Times New Roman" w:cs="Times New Roman"/>
            <w:sz w:val="28"/>
            <w:szCs w:val="28"/>
          </w:rPr>
          <w:t>программы</w:t>
        </w:r>
      </w:hyperlink>
      <w:r w:rsidR="00FD0497" w:rsidRPr="0004748B">
        <w:rPr>
          <w:rFonts w:ascii="Times New Roman" w:hAnsi="Times New Roman" w:cs="Times New Roman"/>
          <w:sz w:val="28"/>
          <w:szCs w:val="28"/>
        </w:rPr>
        <w:t xml:space="preserve"> Российской Федерации «Национальная система пространственных данных»</w:t>
      </w:r>
      <w:r w:rsidR="00EF09AF" w:rsidRPr="0004748B">
        <w:rPr>
          <w:rFonts w:ascii="Times New Roman" w:hAnsi="Times New Roman" w:cs="Times New Roman"/>
          <w:sz w:val="28"/>
          <w:szCs w:val="28"/>
        </w:rPr>
        <w:t xml:space="preserve"> (далее</w:t>
      </w:r>
      <w:r w:rsidR="00887002">
        <w:rPr>
          <w:rFonts w:ascii="Times New Roman" w:hAnsi="Times New Roman" w:cs="Times New Roman"/>
          <w:sz w:val="28"/>
          <w:szCs w:val="28"/>
        </w:rPr>
        <w:t xml:space="preserve"> соответственно</w:t>
      </w:r>
      <w:r w:rsidR="00EF09AF" w:rsidRPr="0004748B">
        <w:rPr>
          <w:rFonts w:ascii="Times New Roman" w:hAnsi="Times New Roman" w:cs="Times New Roman"/>
          <w:sz w:val="28"/>
          <w:szCs w:val="28"/>
        </w:rPr>
        <w:t xml:space="preserve"> – з</w:t>
      </w:r>
      <w:r w:rsidR="00891113" w:rsidRPr="0004748B">
        <w:rPr>
          <w:rFonts w:ascii="Times New Roman" w:hAnsi="Times New Roman" w:cs="Times New Roman"/>
          <w:sz w:val="28"/>
          <w:szCs w:val="28"/>
        </w:rPr>
        <w:t>аявка</w:t>
      </w:r>
      <w:r w:rsidR="00887002">
        <w:rPr>
          <w:rFonts w:ascii="Times New Roman" w:hAnsi="Times New Roman" w:cs="Times New Roman"/>
          <w:sz w:val="28"/>
          <w:szCs w:val="28"/>
        </w:rPr>
        <w:t>, субсидия</w:t>
      </w:r>
      <w:r w:rsidR="00FD0497" w:rsidRPr="0004748B">
        <w:rPr>
          <w:rFonts w:ascii="Times New Roman" w:hAnsi="Times New Roman" w:cs="Times New Roman"/>
          <w:sz w:val="28"/>
          <w:szCs w:val="28"/>
        </w:rPr>
        <w:t>) в</w:t>
      </w:r>
      <w:r w:rsidR="00891113" w:rsidRPr="0004748B">
        <w:rPr>
          <w:rFonts w:ascii="Times New Roman" w:hAnsi="Times New Roman" w:cs="Times New Roman"/>
          <w:sz w:val="28"/>
          <w:szCs w:val="28"/>
        </w:rPr>
        <w:t xml:space="preserve"> срок</w:t>
      </w:r>
      <w:r w:rsidR="00BE479D">
        <w:rPr>
          <w:rFonts w:ascii="Times New Roman" w:hAnsi="Times New Roman" w:cs="Times New Roman"/>
          <w:sz w:val="28"/>
          <w:szCs w:val="28"/>
        </w:rPr>
        <w:t xml:space="preserve"> до 1 апреля года, предшествующего году предоставления субсидии</w:t>
      </w:r>
      <w:r w:rsidR="00A62FA7">
        <w:rPr>
          <w:rFonts w:ascii="Times New Roman" w:hAnsi="Times New Roman" w:cs="Times New Roman"/>
          <w:sz w:val="28"/>
          <w:szCs w:val="28"/>
        </w:rPr>
        <w:t>.</w:t>
      </w:r>
      <w:r w:rsidR="00887002" w:rsidRPr="0004748B" w:rsidDel="00887002">
        <w:rPr>
          <w:rFonts w:ascii="Times New Roman" w:hAnsi="Times New Roman" w:cs="Times New Roman"/>
          <w:sz w:val="28"/>
          <w:szCs w:val="28"/>
        </w:rPr>
        <w:t xml:space="preserve"> </w:t>
      </w:r>
    </w:p>
    <w:p w14:paraId="133A80A3" w14:textId="28AC30BD" w:rsidR="00EF09AF" w:rsidRPr="0004748B" w:rsidRDefault="00EF09AF" w:rsidP="00C86E02">
      <w:pPr>
        <w:autoSpaceDE w:val="0"/>
        <w:autoSpaceDN w:val="0"/>
        <w:adjustRightInd w:val="0"/>
        <w:spacing w:after="0"/>
        <w:ind w:firstLine="709"/>
        <w:jc w:val="both"/>
        <w:rPr>
          <w:rFonts w:ascii="Times New Roman" w:hAnsi="Times New Roman" w:cs="Times New Roman"/>
          <w:sz w:val="28"/>
          <w:szCs w:val="28"/>
        </w:rPr>
      </w:pPr>
      <w:r w:rsidRPr="0004748B">
        <w:rPr>
          <w:rFonts w:ascii="Times New Roman" w:hAnsi="Times New Roman" w:cs="Times New Roman"/>
          <w:sz w:val="28"/>
          <w:szCs w:val="28"/>
        </w:rPr>
        <w:t>2.</w:t>
      </w:r>
      <w:r w:rsidR="006B590D">
        <w:rPr>
          <w:rFonts w:ascii="Times New Roman" w:hAnsi="Times New Roman" w:cs="Times New Roman"/>
          <w:sz w:val="28"/>
          <w:szCs w:val="28"/>
        </w:rPr>
        <w:t> </w:t>
      </w:r>
      <w:r w:rsidRPr="0004748B">
        <w:rPr>
          <w:rFonts w:ascii="Times New Roman" w:hAnsi="Times New Roman" w:cs="Times New Roman"/>
          <w:sz w:val="28"/>
          <w:szCs w:val="28"/>
        </w:rPr>
        <w:t>Заявка должна быть заполнена по форме</w:t>
      </w:r>
      <w:r w:rsidR="00C12E8A">
        <w:rPr>
          <w:rFonts w:ascii="Times New Roman" w:hAnsi="Times New Roman" w:cs="Times New Roman"/>
          <w:sz w:val="28"/>
          <w:szCs w:val="28"/>
        </w:rPr>
        <w:t>, приведенной</w:t>
      </w:r>
      <w:r w:rsidRPr="0004748B">
        <w:rPr>
          <w:rFonts w:ascii="Times New Roman" w:hAnsi="Times New Roman" w:cs="Times New Roman"/>
          <w:sz w:val="28"/>
          <w:szCs w:val="28"/>
        </w:rPr>
        <w:t xml:space="preserve"> </w:t>
      </w:r>
      <w:r w:rsidR="00A61D7B">
        <w:rPr>
          <w:rFonts w:ascii="Times New Roman" w:hAnsi="Times New Roman" w:cs="Times New Roman"/>
          <w:sz w:val="28"/>
          <w:szCs w:val="28"/>
        </w:rPr>
        <w:br/>
      </w:r>
      <w:r w:rsidRPr="0004748B">
        <w:rPr>
          <w:rFonts w:ascii="Times New Roman" w:hAnsi="Times New Roman" w:cs="Times New Roman"/>
          <w:sz w:val="28"/>
          <w:szCs w:val="28"/>
        </w:rPr>
        <w:t xml:space="preserve">в </w:t>
      </w:r>
      <w:hyperlink r:id="rId11" w:history="1">
        <w:r w:rsidRPr="0004748B">
          <w:rPr>
            <w:rFonts w:ascii="Times New Roman" w:hAnsi="Times New Roman" w:cs="Times New Roman"/>
            <w:sz w:val="28"/>
            <w:szCs w:val="28"/>
          </w:rPr>
          <w:t>приложени</w:t>
        </w:r>
        <w:r w:rsidRPr="00C12E8A">
          <w:rPr>
            <w:rFonts w:ascii="Times New Roman" w:hAnsi="Times New Roman" w:cs="Times New Roman"/>
            <w:sz w:val="28"/>
            <w:szCs w:val="28"/>
          </w:rPr>
          <w:t>и № 1</w:t>
        </w:r>
      </w:hyperlink>
      <w:r w:rsidR="0053705F" w:rsidRPr="0004748B">
        <w:rPr>
          <w:rFonts w:ascii="Times New Roman" w:hAnsi="Times New Roman" w:cs="Times New Roman"/>
          <w:sz w:val="28"/>
          <w:szCs w:val="28"/>
        </w:rPr>
        <w:t xml:space="preserve"> к настоящему приказу, с приложением</w:t>
      </w:r>
      <w:r w:rsidRPr="0004748B">
        <w:rPr>
          <w:rFonts w:ascii="Times New Roman" w:hAnsi="Times New Roman" w:cs="Times New Roman"/>
          <w:sz w:val="28"/>
          <w:szCs w:val="28"/>
        </w:rPr>
        <w:t xml:space="preserve"> документов, предусмотренных перечнем необходимых документов, </w:t>
      </w:r>
      <w:r w:rsidRPr="00B555C1">
        <w:rPr>
          <w:rFonts w:ascii="Times New Roman" w:hAnsi="Times New Roman" w:cs="Times New Roman"/>
          <w:sz w:val="28"/>
          <w:szCs w:val="28"/>
        </w:rPr>
        <w:t>подтверждающих соответствие субъекта Российской Федерации критериям отбора для предоставления субсидий</w:t>
      </w:r>
      <w:r w:rsidR="00E4393D" w:rsidRPr="00B555C1">
        <w:rPr>
          <w:rFonts w:ascii="Times New Roman" w:hAnsi="Times New Roman" w:cs="Times New Roman"/>
          <w:sz w:val="28"/>
          <w:szCs w:val="28"/>
        </w:rPr>
        <w:t xml:space="preserve">, </w:t>
      </w:r>
      <w:r w:rsidRPr="00B555C1">
        <w:rPr>
          <w:rFonts w:ascii="Times New Roman" w:hAnsi="Times New Roman" w:cs="Times New Roman"/>
          <w:sz w:val="28"/>
          <w:szCs w:val="28"/>
        </w:rPr>
        <w:t xml:space="preserve">согласно </w:t>
      </w:r>
      <w:hyperlink r:id="rId12" w:history="1">
        <w:r w:rsidRPr="0004748B">
          <w:rPr>
            <w:rFonts w:ascii="Times New Roman" w:hAnsi="Times New Roman" w:cs="Times New Roman"/>
            <w:sz w:val="28"/>
            <w:szCs w:val="28"/>
          </w:rPr>
          <w:t>приложению № 3</w:t>
        </w:r>
      </w:hyperlink>
      <w:r w:rsidRPr="0004748B">
        <w:rPr>
          <w:rFonts w:ascii="Times New Roman" w:hAnsi="Times New Roman" w:cs="Times New Roman"/>
          <w:sz w:val="28"/>
          <w:szCs w:val="28"/>
        </w:rPr>
        <w:t xml:space="preserve"> к настоящему приказу.</w:t>
      </w:r>
    </w:p>
    <w:p w14:paraId="7AEBF729" w14:textId="70D67BD4" w:rsidR="00EF09AF" w:rsidRPr="00C766C1" w:rsidRDefault="00EF09AF" w:rsidP="00C86E02">
      <w:pPr>
        <w:autoSpaceDE w:val="0"/>
        <w:autoSpaceDN w:val="0"/>
        <w:adjustRightInd w:val="0"/>
        <w:spacing w:after="0"/>
        <w:ind w:firstLine="709"/>
        <w:jc w:val="both"/>
        <w:rPr>
          <w:rFonts w:ascii="Times New Roman" w:hAnsi="Times New Roman" w:cs="Times New Roman"/>
          <w:sz w:val="28"/>
          <w:szCs w:val="28"/>
        </w:rPr>
      </w:pPr>
      <w:r w:rsidRPr="00B555C1">
        <w:rPr>
          <w:rFonts w:ascii="Times New Roman" w:hAnsi="Times New Roman" w:cs="Times New Roman"/>
          <w:sz w:val="28"/>
          <w:szCs w:val="28"/>
        </w:rPr>
        <w:t>3.</w:t>
      </w:r>
      <w:r w:rsidR="006B590D">
        <w:rPr>
          <w:rFonts w:ascii="Times New Roman" w:hAnsi="Times New Roman" w:cs="Times New Roman"/>
          <w:sz w:val="28"/>
          <w:szCs w:val="28"/>
        </w:rPr>
        <w:t> </w:t>
      </w:r>
      <w:r w:rsidRPr="00B555C1">
        <w:rPr>
          <w:rFonts w:ascii="Times New Roman" w:hAnsi="Times New Roman" w:cs="Times New Roman"/>
          <w:sz w:val="28"/>
          <w:szCs w:val="28"/>
        </w:rPr>
        <w:t xml:space="preserve">Заявка формируется и направляется в </w:t>
      </w:r>
      <w:proofErr w:type="spellStart"/>
      <w:r w:rsidRPr="00B555C1">
        <w:rPr>
          <w:rFonts w:ascii="Times New Roman" w:hAnsi="Times New Roman" w:cs="Times New Roman"/>
          <w:sz w:val="28"/>
          <w:szCs w:val="28"/>
        </w:rPr>
        <w:t>Росреестр</w:t>
      </w:r>
      <w:proofErr w:type="spellEnd"/>
      <w:r w:rsidRPr="00B555C1">
        <w:rPr>
          <w:rFonts w:ascii="Times New Roman" w:hAnsi="Times New Roman" w:cs="Times New Roman"/>
          <w:sz w:val="28"/>
          <w:szCs w:val="28"/>
        </w:rPr>
        <w:t xml:space="preserve"> в форме </w:t>
      </w:r>
      <w:r w:rsidRPr="00E62851">
        <w:rPr>
          <w:rFonts w:ascii="Times New Roman" w:hAnsi="Times New Roman" w:cs="Times New Roman"/>
          <w:sz w:val="28"/>
          <w:szCs w:val="28"/>
        </w:rPr>
        <w:t>единого</w:t>
      </w:r>
      <w:r w:rsidRPr="00B555C1">
        <w:rPr>
          <w:rFonts w:ascii="Times New Roman" w:hAnsi="Times New Roman" w:cs="Times New Roman"/>
          <w:sz w:val="28"/>
          <w:szCs w:val="28"/>
        </w:rPr>
        <w:t xml:space="preserve"> электронного документа, подписанного усиленной квалифицированной электронной подписью высшего должностного лица субъекта Российской Федерации или председателя высшего исполнительного органа субъекта Российской Федерации</w:t>
      </w:r>
      <w:r w:rsidRPr="00C766C1">
        <w:rPr>
          <w:rFonts w:ascii="Times New Roman" w:hAnsi="Times New Roman" w:cs="Times New Roman"/>
          <w:sz w:val="28"/>
          <w:szCs w:val="28"/>
        </w:rPr>
        <w:t xml:space="preserve"> либо уполномоченного лица</w:t>
      </w:r>
      <w:r w:rsidR="00BB16D7">
        <w:rPr>
          <w:rFonts w:ascii="Times New Roman" w:hAnsi="Times New Roman" w:cs="Times New Roman"/>
          <w:sz w:val="28"/>
          <w:szCs w:val="28"/>
        </w:rPr>
        <w:t xml:space="preserve"> исполнительного органа субъекта Р</w:t>
      </w:r>
      <w:r w:rsidR="006B590D">
        <w:rPr>
          <w:rFonts w:ascii="Times New Roman" w:hAnsi="Times New Roman" w:cs="Times New Roman"/>
          <w:sz w:val="28"/>
          <w:szCs w:val="28"/>
        </w:rPr>
        <w:t>оссийской Федерации</w:t>
      </w:r>
      <w:r w:rsidRPr="00C766C1">
        <w:rPr>
          <w:rFonts w:ascii="Times New Roman" w:hAnsi="Times New Roman" w:cs="Times New Roman"/>
          <w:sz w:val="28"/>
          <w:szCs w:val="28"/>
        </w:rPr>
        <w:t>, с сопроводительным письмом.</w:t>
      </w:r>
    </w:p>
    <w:p w14:paraId="6DBA257B" w14:textId="25F9A9DE" w:rsidR="00EF09AF" w:rsidRPr="00C766C1" w:rsidRDefault="00EF09AF" w:rsidP="00C86E02">
      <w:pPr>
        <w:autoSpaceDE w:val="0"/>
        <w:autoSpaceDN w:val="0"/>
        <w:adjustRightInd w:val="0"/>
        <w:spacing w:after="0"/>
        <w:ind w:firstLine="709"/>
        <w:jc w:val="both"/>
        <w:rPr>
          <w:rFonts w:ascii="Times New Roman" w:hAnsi="Times New Roman" w:cs="Times New Roman"/>
          <w:sz w:val="28"/>
          <w:szCs w:val="28"/>
        </w:rPr>
      </w:pPr>
      <w:r w:rsidRPr="00C766C1">
        <w:rPr>
          <w:rFonts w:ascii="Times New Roman" w:hAnsi="Times New Roman" w:cs="Times New Roman"/>
          <w:sz w:val="28"/>
          <w:szCs w:val="28"/>
        </w:rPr>
        <w:t xml:space="preserve">Заявка направляется с использованием системы межведомственного электронного документооборота либо с использованием информационно-телекоммуникационной сети «Интернет» на адрес электронной почты </w:t>
      </w:r>
      <w:proofErr w:type="spellStart"/>
      <w:r w:rsidRPr="00C766C1">
        <w:rPr>
          <w:rFonts w:ascii="Times New Roman" w:hAnsi="Times New Roman" w:cs="Times New Roman"/>
          <w:sz w:val="28"/>
          <w:szCs w:val="28"/>
        </w:rPr>
        <w:t>Росреестра</w:t>
      </w:r>
      <w:proofErr w:type="spellEnd"/>
      <w:r w:rsidRPr="00C766C1">
        <w:rPr>
          <w:rFonts w:ascii="Times New Roman" w:hAnsi="Times New Roman" w:cs="Times New Roman"/>
          <w:sz w:val="28"/>
          <w:szCs w:val="28"/>
        </w:rPr>
        <w:t xml:space="preserve">, указанный на официальном сайте </w:t>
      </w:r>
      <w:proofErr w:type="spellStart"/>
      <w:r w:rsidRPr="00C766C1">
        <w:rPr>
          <w:rFonts w:ascii="Times New Roman" w:hAnsi="Times New Roman" w:cs="Times New Roman"/>
          <w:sz w:val="28"/>
          <w:szCs w:val="28"/>
        </w:rPr>
        <w:t>Росреестра</w:t>
      </w:r>
      <w:proofErr w:type="spellEnd"/>
      <w:r w:rsidRPr="00C766C1">
        <w:rPr>
          <w:rFonts w:ascii="Times New Roman" w:hAnsi="Times New Roman" w:cs="Times New Roman"/>
          <w:sz w:val="28"/>
          <w:szCs w:val="28"/>
        </w:rPr>
        <w:t>.</w:t>
      </w:r>
    </w:p>
    <w:p w14:paraId="193CE2D0" w14:textId="24FBAC71" w:rsidR="00EF09AF" w:rsidRPr="0004748B" w:rsidRDefault="00EF09AF" w:rsidP="00C86E02">
      <w:pPr>
        <w:autoSpaceDE w:val="0"/>
        <w:autoSpaceDN w:val="0"/>
        <w:adjustRightInd w:val="0"/>
        <w:spacing w:after="0"/>
        <w:ind w:firstLine="709"/>
        <w:jc w:val="both"/>
        <w:rPr>
          <w:rFonts w:ascii="Times New Roman" w:hAnsi="Times New Roman" w:cs="Times New Roman"/>
          <w:sz w:val="28"/>
          <w:szCs w:val="28"/>
        </w:rPr>
      </w:pPr>
      <w:r w:rsidRPr="00C12E8A">
        <w:rPr>
          <w:rFonts w:ascii="Times New Roman" w:hAnsi="Times New Roman" w:cs="Times New Roman"/>
          <w:sz w:val="28"/>
          <w:szCs w:val="28"/>
        </w:rPr>
        <w:t xml:space="preserve">До </w:t>
      </w:r>
      <w:r w:rsidR="008B325A" w:rsidRPr="00C12E8A">
        <w:rPr>
          <w:rFonts w:ascii="Times New Roman" w:hAnsi="Times New Roman" w:cs="Times New Roman"/>
          <w:sz w:val="28"/>
          <w:szCs w:val="28"/>
        </w:rPr>
        <w:t xml:space="preserve">распределения </w:t>
      </w:r>
      <w:proofErr w:type="spellStart"/>
      <w:r w:rsidR="008B325A" w:rsidRPr="00C12E8A">
        <w:rPr>
          <w:rFonts w:ascii="Times New Roman" w:hAnsi="Times New Roman" w:cs="Times New Roman"/>
          <w:sz w:val="28"/>
          <w:szCs w:val="28"/>
        </w:rPr>
        <w:t>Росреестром</w:t>
      </w:r>
      <w:proofErr w:type="spellEnd"/>
      <w:r w:rsidR="008B325A" w:rsidRPr="00C12E8A">
        <w:rPr>
          <w:rFonts w:ascii="Times New Roman" w:hAnsi="Times New Roman" w:cs="Times New Roman"/>
          <w:sz w:val="28"/>
          <w:szCs w:val="28"/>
        </w:rPr>
        <w:t xml:space="preserve"> субсидии </w:t>
      </w:r>
      <w:r w:rsidRPr="00C12E8A">
        <w:rPr>
          <w:rFonts w:ascii="Times New Roman" w:hAnsi="Times New Roman" w:cs="Times New Roman"/>
          <w:sz w:val="28"/>
          <w:szCs w:val="28"/>
        </w:rPr>
        <w:t>уполномоченные исполнительные органы субъекта Российской</w:t>
      </w:r>
      <w:r w:rsidRPr="0004748B">
        <w:rPr>
          <w:rFonts w:ascii="Times New Roman" w:hAnsi="Times New Roman" w:cs="Times New Roman"/>
          <w:sz w:val="28"/>
          <w:szCs w:val="28"/>
        </w:rPr>
        <w:t xml:space="preserve"> Федерации, выявившие технические ошибки в </w:t>
      </w:r>
      <w:r w:rsidR="00891113" w:rsidRPr="0004748B">
        <w:rPr>
          <w:rFonts w:ascii="Times New Roman" w:hAnsi="Times New Roman" w:cs="Times New Roman"/>
          <w:sz w:val="28"/>
          <w:szCs w:val="28"/>
        </w:rPr>
        <w:t>з</w:t>
      </w:r>
      <w:r w:rsidRPr="0004748B">
        <w:rPr>
          <w:rFonts w:ascii="Times New Roman" w:hAnsi="Times New Roman" w:cs="Times New Roman"/>
          <w:sz w:val="28"/>
          <w:szCs w:val="28"/>
        </w:rPr>
        <w:t>аявке, при необходимости направляют дополнительные материалы в целях устранения допущенных технических ошибок с письмом высшего должностного лица субъекта Российской Федерации или председателя высшего исполнительного органа субъекта Российской Федерации либо уполномоченного лица</w:t>
      </w:r>
      <w:r w:rsidR="006B590D">
        <w:rPr>
          <w:rFonts w:ascii="Times New Roman" w:hAnsi="Times New Roman" w:cs="Times New Roman"/>
          <w:sz w:val="28"/>
          <w:szCs w:val="28"/>
        </w:rPr>
        <w:t xml:space="preserve"> исполнительного органа субъекта Российской Федерации</w:t>
      </w:r>
      <w:r w:rsidRPr="0004748B">
        <w:rPr>
          <w:rFonts w:ascii="Times New Roman" w:hAnsi="Times New Roman" w:cs="Times New Roman"/>
          <w:sz w:val="28"/>
          <w:szCs w:val="28"/>
        </w:rPr>
        <w:t>.</w:t>
      </w:r>
    </w:p>
    <w:p w14:paraId="5E07CE94" w14:textId="5F6503CD" w:rsidR="00EF09AF" w:rsidRPr="0004748B" w:rsidRDefault="00891113" w:rsidP="00C86E02">
      <w:pPr>
        <w:autoSpaceDE w:val="0"/>
        <w:autoSpaceDN w:val="0"/>
        <w:adjustRightInd w:val="0"/>
        <w:spacing w:after="0"/>
        <w:ind w:firstLine="709"/>
        <w:jc w:val="both"/>
        <w:rPr>
          <w:rFonts w:ascii="Times New Roman" w:hAnsi="Times New Roman" w:cs="Times New Roman"/>
          <w:sz w:val="28"/>
          <w:szCs w:val="28"/>
        </w:rPr>
      </w:pPr>
      <w:r w:rsidRPr="0004748B">
        <w:rPr>
          <w:rFonts w:ascii="Times New Roman" w:hAnsi="Times New Roman" w:cs="Times New Roman"/>
          <w:sz w:val="28"/>
          <w:szCs w:val="28"/>
        </w:rPr>
        <w:t>В случае если з</w:t>
      </w:r>
      <w:r w:rsidR="00EF09AF" w:rsidRPr="0004748B">
        <w:rPr>
          <w:rFonts w:ascii="Times New Roman" w:hAnsi="Times New Roman" w:cs="Times New Roman"/>
          <w:sz w:val="28"/>
          <w:szCs w:val="28"/>
        </w:rPr>
        <w:t>аявку подписывает лицо, уполномоченное высшим должностным лицом субъекта Российской Федерации или председателем высшего исполнительного органа су</w:t>
      </w:r>
      <w:r w:rsidRPr="0004748B">
        <w:rPr>
          <w:rFonts w:ascii="Times New Roman" w:hAnsi="Times New Roman" w:cs="Times New Roman"/>
          <w:sz w:val="28"/>
          <w:szCs w:val="28"/>
        </w:rPr>
        <w:t>бъекта Российской Федерации, к з</w:t>
      </w:r>
      <w:r w:rsidR="00EF09AF" w:rsidRPr="0004748B">
        <w:rPr>
          <w:rFonts w:ascii="Times New Roman" w:hAnsi="Times New Roman" w:cs="Times New Roman"/>
          <w:sz w:val="28"/>
          <w:szCs w:val="28"/>
        </w:rPr>
        <w:t>аявке необходимо приложить документ, подтверждающий полномочия такого лица.</w:t>
      </w:r>
    </w:p>
    <w:p w14:paraId="6B0B356A" w14:textId="6F4E001A" w:rsidR="00EF09AF" w:rsidRDefault="00EF09AF">
      <w:pPr>
        <w:autoSpaceDE w:val="0"/>
        <w:autoSpaceDN w:val="0"/>
        <w:adjustRightInd w:val="0"/>
        <w:spacing w:after="0" w:line="240" w:lineRule="auto"/>
        <w:ind w:firstLine="539"/>
        <w:jc w:val="both"/>
        <w:rPr>
          <w:rFonts w:ascii="Times New Roman" w:hAnsi="Times New Roman" w:cs="Times New Roman"/>
          <w:sz w:val="28"/>
          <w:szCs w:val="28"/>
        </w:rPr>
      </w:pPr>
    </w:p>
    <w:p w14:paraId="6B5ECF02" w14:textId="2D3BAF92" w:rsidR="00EF09AF" w:rsidRDefault="00EF09AF" w:rsidP="00E01AA2">
      <w:pPr>
        <w:autoSpaceDE w:val="0"/>
        <w:autoSpaceDN w:val="0"/>
        <w:adjustRightInd w:val="0"/>
        <w:spacing w:after="0" w:line="240" w:lineRule="auto"/>
        <w:ind w:firstLine="539"/>
        <w:jc w:val="both"/>
        <w:rPr>
          <w:rFonts w:ascii="Times New Roman" w:hAnsi="Times New Roman" w:cs="Times New Roman"/>
          <w:sz w:val="28"/>
          <w:szCs w:val="28"/>
        </w:rPr>
      </w:pPr>
    </w:p>
    <w:p w14:paraId="65CB4615" w14:textId="6A635EB9" w:rsidR="00EF09AF" w:rsidRDefault="00EF09AF" w:rsidP="00E01AA2">
      <w:pPr>
        <w:autoSpaceDE w:val="0"/>
        <w:autoSpaceDN w:val="0"/>
        <w:adjustRightInd w:val="0"/>
        <w:spacing w:after="0" w:line="240" w:lineRule="auto"/>
        <w:ind w:firstLine="539"/>
        <w:jc w:val="both"/>
        <w:rPr>
          <w:rFonts w:ascii="Times New Roman" w:hAnsi="Times New Roman" w:cs="Times New Roman"/>
          <w:sz w:val="28"/>
          <w:szCs w:val="28"/>
        </w:rPr>
      </w:pPr>
    </w:p>
    <w:p w14:paraId="5773F44B" w14:textId="77777777" w:rsidR="00123B46" w:rsidRDefault="00123B46">
      <w:pPr>
        <w:spacing w:after="160" w:line="259" w:lineRule="auto"/>
        <w:rPr>
          <w:rFonts w:ascii="Times New Roman" w:hAnsi="Times New Roman" w:cs="Times New Roman"/>
          <w:sz w:val="28"/>
          <w:szCs w:val="28"/>
        </w:rPr>
        <w:sectPr w:rsidR="00123B46" w:rsidSect="00B85530">
          <w:headerReference w:type="first" r:id="rId13"/>
          <w:pgSz w:w="11905" w:h="16838"/>
          <w:pgMar w:top="1134" w:right="851" w:bottom="1134" w:left="1701" w:header="720" w:footer="720" w:gutter="0"/>
          <w:pgNumType w:start="1"/>
          <w:cols w:space="720"/>
          <w:noEndnote/>
          <w:titlePg/>
          <w:docGrid w:linePitch="299"/>
        </w:sectPr>
      </w:pPr>
    </w:p>
    <w:p w14:paraId="555F32B2" w14:textId="6EC349EA" w:rsidR="00EF09AF" w:rsidRDefault="00EF09AF" w:rsidP="0049032A">
      <w:pPr>
        <w:widowControl w:val="0"/>
        <w:autoSpaceDE w:val="0"/>
        <w:autoSpaceDN w:val="0"/>
        <w:adjustRightInd w:val="0"/>
        <w:spacing w:after="240" w:line="240" w:lineRule="auto"/>
        <w:ind w:left="5245"/>
        <w:jc w:val="center"/>
        <w:outlineLvl w:val="0"/>
        <w:rPr>
          <w:rFonts w:ascii="Times New Roman" w:hAnsi="Times New Roman" w:cs="Times New Roman"/>
          <w:sz w:val="28"/>
          <w:szCs w:val="28"/>
        </w:rPr>
      </w:pPr>
      <w:r>
        <w:rPr>
          <w:rFonts w:ascii="Times New Roman" w:hAnsi="Times New Roman" w:cs="Times New Roman"/>
          <w:sz w:val="28"/>
          <w:szCs w:val="28"/>
        </w:rPr>
        <w:t>ПРИЛОЖЕНИЕ № 3</w:t>
      </w:r>
    </w:p>
    <w:p w14:paraId="4028BAB2" w14:textId="48F886C6" w:rsidR="00EF09AF" w:rsidRDefault="00EF09AF" w:rsidP="0049032A">
      <w:pPr>
        <w:widowControl w:val="0"/>
        <w:tabs>
          <w:tab w:val="left" w:pos="8505"/>
        </w:tabs>
        <w:autoSpaceDE w:val="0"/>
        <w:autoSpaceDN w:val="0"/>
        <w:adjustRightInd w:val="0"/>
        <w:spacing w:after="0" w:line="240" w:lineRule="auto"/>
        <w:ind w:left="5245"/>
        <w:jc w:val="center"/>
        <w:rPr>
          <w:rFonts w:ascii="Times New Roman" w:hAnsi="Times New Roman" w:cs="Times New Roman"/>
          <w:sz w:val="28"/>
          <w:szCs w:val="28"/>
        </w:rPr>
      </w:pPr>
      <w:r>
        <w:rPr>
          <w:rFonts w:ascii="Times New Roman" w:hAnsi="Times New Roman" w:cs="Times New Roman"/>
          <w:sz w:val="28"/>
          <w:szCs w:val="28"/>
        </w:rPr>
        <w:t xml:space="preserve">к приказу </w:t>
      </w:r>
      <w:r w:rsidR="00C706FA">
        <w:rPr>
          <w:rFonts w:ascii="Times New Roman" w:hAnsi="Times New Roman" w:cs="Times New Roman"/>
          <w:sz w:val="28"/>
          <w:szCs w:val="28"/>
        </w:rPr>
        <w:t xml:space="preserve">Федеральной службы государственной регистрации, кадастра и картографии </w:t>
      </w:r>
    </w:p>
    <w:p w14:paraId="22BFD5A0" w14:textId="77777777" w:rsidR="0049032A" w:rsidRDefault="0049032A" w:rsidP="0049032A">
      <w:pPr>
        <w:widowControl w:val="0"/>
        <w:tabs>
          <w:tab w:val="left" w:pos="8505"/>
        </w:tabs>
        <w:autoSpaceDE w:val="0"/>
        <w:autoSpaceDN w:val="0"/>
        <w:adjustRightInd w:val="0"/>
        <w:spacing w:after="0" w:line="240" w:lineRule="auto"/>
        <w:ind w:left="5245"/>
        <w:rPr>
          <w:rFonts w:ascii="Times New Roman" w:hAnsi="Times New Roman" w:cs="Times New Roman"/>
          <w:sz w:val="28"/>
          <w:szCs w:val="28"/>
        </w:rPr>
      </w:pPr>
      <w:r>
        <w:rPr>
          <w:rFonts w:ascii="Times New Roman" w:hAnsi="Times New Roman" w:cs="Times New Roman"/>
          <w:sz w:val="28"/>
          <w:szCs w:val="28"/>
        </w:rPr>
        <w:t>от «__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_____2025 г. № _____</w:t>
      </w:r>
    </w:p>
    <w:p w14:paraId="0ABDA04B" w14:textId="77777777" w:rsidR="00EF09AF" w:rsidRDefault="00EF09AF" w:rsidP="00EF09AF">
      <w:pPr>
        <w:autoSpaceDE w:val="0"/>
        <w:autoSpaceDN w:val="0"/>
        <w:adjustRightInd w:val="0"/>
        <w:spacing w:after="0" w:line="240" w:lineRule="auto"/>
        <w:ind w:left="4678"/>
        <w:jc w:val="center"/>
        <w:rPr>
          <w:rFonts w:ascii="Times New Roman" w:hAnsi="Times New Roman" w:cs="Times New Roman"/>
          <w:sz w:val="24"/>
          <w:szCs w:val="24"/>
        </w:rPr>
      </w:pPr>
    </w:p>
    <w:p w14:paraId="27BB11C6" w14:textId="77777777" w:rsidR="00EF09AF" w:rsidRDefault="00EF09AF" w:rsidP="00EF09AF">
      <w:pPr>
        <w:autoSpaceDE w:val="0"/>
        <w:autoSpaceDN w:val="0"/>
        <w:adjustRightInd w:val="0"/>
        <w:spacing w:after="0" w:line="240" w:lineRule="auto"/>
        <w:ind w:left="4678"/>
        <w:jc w:val="center"/>
        <w:rPr>
          <w:rFonts w:ascii="Times New Roman" w:hAnsi="Times New Roman" w:cs="Times New Roman"/>
          <w:sz w:val="24"/>
          <w:szCs w:val="24"/>
        </w:rPr>
      </w:pPr>
    </w:p>
    <w:p w14:paraId="4EA59911" w14:textId="77777777" w:rsidR="00EF09AF" w:rsidRDefault="00EF09AF" w:rsidP="00EF09AF">
      <w:pPr>
        <w:autoSpaceDE w:val="0"/>
        <w:autoSpaceDN w:val="0"/>
        <w:adjustRightInd w:val="0"/>
        <w:spacing w:after="0" w:line="240" w:lineRule="auto"/>
        <w:ind w:left="4678"/>
        <w:jc w:val="center"/>
        <w:rPr>
          <w:rFonts w:ascii="Times New Roman" w:hAnsi="Times New Roman" w:cs="Times New Roman"/>
          <w:sz w:val="24"/>
          <w:szCs w:val="24"/>
        </w:rPr>
      </w:pPr>
    </w:p>
    <w:p w14:paraId="281F8822" w14:textId="77777777" w:rsidR="00A61D7B" w:rsidRDefault="00A61D7B" w:rsidP="00EF09AF">
      <w:pPr>
        <w:spacing w:after="0" w:line="240" w:lineRule="auto"/>
        <w:jc w:val="center"/>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ПЕРЕЧЕНЬ</w:t>
      </w:r>
    </w:p>
    <w:p w14:paraId="334441E3" w14:textId="1B5A8BE6" w:rsidR="00E8270E" w:rsidRPr="00CB619C" w:rsidRDefault="00E8270E" w:rsidP="00881C28">
      <w:pPr>
        <w:spacing w:after="0" w:line="240" w:lineRule="auto"/>
        <w:jc w:val="center"/>
        <w:rPr>
          <w:rFonts w:ascii="Times New Roman" w:eastAsiaTheme="minorEastAsia" w:hAnsi="Times New Roman" w:cs="Times New Roman"/>
          <w:b/>
          <w:sz w:val="28"/>
          <w:szCs w:val="28"/>
          <w:lang w:eastAsia="ru-RU"/>
        </w:rPr>
      </w:pPr>
      <w:r w:rsidRPr="00CB619C">
        <w:rPr>
          <w:rFonts w:ascii="Times New Roman" w:eastAsiaTheme="minorEastAsia" w:hAnsi="Times New Roman" w:cs="Times New Roman"/>
          <w:b/>
          <w:sz w:val="28"/>
          <w:szCs w:val="28"/>
          <w:lang w:eastAsia="ru-RU"/>
        </w:rPr>
        <w:t xml:space="preserve">необходимых документов, подтверждающих соответствие </w:t>
      </w:r>
      <w:r w:rsidR="00904654" w:rsidRPr="00C86E02">
        <w:rPr>
          <w:rFonts w:ascii="Times New Roman" w:hAnsi="Times New Roman" w:cs="Times New Roman"/>
          <w:b/>
          <w:sz w:val="28"/>
          <w:szCs w:val="28"/>
        </w:rPr>
        <w:t xml:space="preserve">Донецкой Народной Республики, Луганской Народной Республики, Запорожской области и Херсонской области </w:t>
      </w:r>
      <w:r w:rsidRPr="00CB619C">
        <w:rPr>
          <w:rFonts w:ascii="Times New Roman" w:eastAsiaTheme="minorEastAsia" w:hAnsi="Times New Roman" w:cs="Times New Roman"/>
          <w:b/>
          <w:sz w:val="28"/>
          <w:szCs w:val="28"/>
          <w:lang w:eastAsia="ru-RU"/>
        </w:rPr>
        <w:t xml:space="preserve">критериям отбора </w:t>
      </w:r>
      <w:r w:rsidR="008B325A" w:rsidRPr="00CB619C">
        <w:rPr>
          <w:rFonts w:ascii="Times New Roman" w:eastAsiaTheme="minorEastAsia" w:hAnsi="Times New Roman" w:cs="Times New Roman"/>
          <w:b/>
          <w:sz w:val="28"/>
          <w:szCs w:val="28"/>
          <w:lang w:eastAsia="ru-RU"/>
        </w:rPr>
        <w:t xml:space="preserve">для предоставления </w:t>
      </w:r>
      <w:r w:rsidR="00881C28">
        <w:rPr>
          <w:rFonts w:ascii="Times New Roman" w:eastAsiaTheme="minorEastAsia" w:hAnsi="Times New Roman" w:cs="Times New Roman"/>
          <w:b/>
          <w:sz w:val="28"/>
          <w:szCs w:val="28"/>
          <w:lang w:eastAsia="ru-RU"/>
        </w:rPr>
        <w:br/>
      </w:r>
      <w:r w:rsidR="00881C28" w:rsidRPr="00881C28">
        <w:rPr>
          <w:rFonts w:ascii="Times New Roman" w:eastAsiaTheme="minorEastAsia" w:hAnsi="Times New Roman" w:cs="Times New Roman"/>
          <w:b/>
          <w:sz w:val="28"/>
          <w:szCs w:val="28"/>
          <w:lang w:eastAsia="ru-RU"/>
        </w:rPr>
        <w:t>из федерального бюджета бюджетам Донецкой Народной Республики, Луганской Народной Р</w:t>
      </w:r>
      <w:r w:rsidR="00881C28">
        <w:rPr>
          <w:rFonts w:ascii="Times New Roman" w:eastAsiaTheme="minorEastAsia" w:hAnsi="Times New Roman" w:cs="Times New Roman"/>
          <w:b/>
          <w:sz w:val="28"/>
          <w:szCs w:val="28"/>
          <w:lang w:eastAsia="ru-RU"/>
        </w:rPr>
        <w:t xml:space="preserve">еспублики, Запорожской области </w:t>
      </w:r>
      <w:r w:rsidR="00881C28" w:rsidRPr="00881C28">
        <w:rPr>
          <w:rFonts w:ascii="Times New Roman" w:eastAsiaTheme="minorEastAsia" w:hAnsi="Times New Roman" w:cs="Times New Roman"/>
          <w:b/>
          <w:sz w:val="28"/>
          <w:szCs w:val="28"/>
          <w:lang w:eastAsia="ru-RU"/>
        </w:rPr>
        <w:t xml:space="preserve">и Херсонской области </w:t>
      </w:r>
      <w:r w:rsidR="008B325A" w:rsidRPr="00CB619C">
        <w:rPr>
          <w:rFonts w:ascii="Times New Roman" w:eastAsiaTheme="minorEastAsia" w:hAnsi="Times New Roman" w:cs="Times New Roman"/>
          <w:b/>
          <w:sz w:val="28"/>
          <w:szCs w:val="28"/>
          <w:lang w:eastAsia="ru-RU"/>
        </w:rPr>
        <w:t>субсидий</w:t>
      </w:r>
      <w:r w:rsidR="00881C28">
        <w:rPr>
          <w:rFonts w:ascii="Times New Roman" w:eastAsiaTheme="minorEastAsia" w:hAnsi="Times New Roman" w:cs="Times New Roman"/>
          <w:b/>
          <w:sz w:val="28"/>
          <w:szCs w:val="28"/>
          <w:lang w:eastAsia="ru-RU"/>
        </w:rPr>
        <w:t xml:space="preserve"> на проведение работ по установлению административных границ</w:t>
      </w:r>
    </w:p>
    <w:p w14:paraId="648C7A0D" w14:textId="04213317" w:rsidR="00EF09AF" w:rsidRDefault="00EF09AF" w:rsidP="00E8270E">
      <w:pPr>
        <w:autoSpaceDE w:val="0"/>
        <w:autoSpaceDN w:val="0"/>
        <w:adjustRightInd w:val="0"/>
        <w:spacing w:after="0" w:line="240" w:lineRule="auto"/>
        <w:ind w:firstLine="539"/>
        <w:jc w:val="both"/>
        <w:rPr>
          <w:rFonts w:ascii="Times New Roman" w:hAnsi="Times New Roman" w:cs="Times New Roman"/>
          <w:sz w:val="28"/>
          <w:szCs w:val="28"/>
        </w:rPr>
      </w:pPr>
    </w:p>
    <w:p w14:paraId="222710B2" w14:textId="6B1CD87B" w:rsidR="003E7900" w:rsidRPr="00CB619C" w:rsidRDefault="00E8270E" w:rsidP="00C86E02">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 Копия правового акта субъекта Российской Федерации, утверждающего перечень мероприятий (результатов), в целях </w:t>
      </w:r>
      <w:proofErr w:type="spellStart"/>
      <w:r>
        <w:rPr>
          <w:rFonts w:ascii="Times New Roman" w:hAnsi="Times New Roman" w:cs="Times New Roman"/>
          <w:sz w:val="28"/>
          <w:szCs w:val="28"/>
        </w:rPr>
        <w:t>софинансирования</w:t>
      </w:r>
      <w:proofErr w:type="spellEnd"/>
      <w:r>
        <w:rPr>
          <w:rFonts w:ascii="Times New Roman" w:hAnsi="Times New Roman" w:cs="Times New Roman"/>
          <w:sz w:val="28"/>
          <w:szCs w:val="28"/>
        </w:rPr>
        <w:t xml:space="preserve"> которых предоставляется субсидия,</w:t>
      </w:r>
      <w:r w:rsidR="00CB619C">
        <w:rPr>
          <w:rFonts w:ascii="Times New Roman" w:hAnsi="Times New Roman" w:cs="Times New Roman"/>
          <w:sz w:val="28"/>
          <w:szCs w:val="28"/>
        </w:rPr>
        <w:t xml:space="preserve"> в соответствии </w:t>
      </w:r>
      <w:r w:rsidR="006A44CB">
        <w:rPr>
          <w:rFonts w:ascii="Times New Roman" w:hAnsi="Times New Roman" w:cs="Times New Roman"/>
          <w:sz w:val="28"/>
          <w:szCs w:val="28"/>
        </w:rPr>
        <w:br/>
      </w:r>
      <w:r w:rsidR="00CB619C">
        <w:rPr>
          <w:rFonts w:ascii="Times New Roman" w:hAnsi="Times New Roman" w:cs="Times New Roman"/>
          <w:sz w:val="28"/>
          <w:szCs w:val="28"/>
        </w:rPr>
        <w:t>с требованиями нормативных правовых актов Российской Федераци</w:t>
      </w:r>
      <w:r w:rsidR="00CB619C" w:rsidRPr="00DD61B3">
        <w:rPr>
          <w:rFonts w:ascii="Times New Roman" w:hAnsi="Times New Roman" w:cs="Times New Roman"/>
          <w:sz w:val="28"/>
          <w:szCs w:val="28"/>
        </w:rPr>
        <w:t>и</w:t>
      </w:r>
      <w:r w:rsidRPr="00DD61B3">
        <w:rPr>
          <w:rFonts w:ascii="Times New Roman" w:hAnsi="Times New Roman" w:cs="Times New Roman"/>
          <w:sz w:val="28"/>
          <w:szCs w:val="28"/>
        </w:rPr>
        <w:t>.</w:t>
      </w:r>
    </w:p>
    <w:p w14:paraId="27DB1A1D" w14:textId="6AFCDE5D" w:rsidR="004C3C54" w:rsidRDefault="004C3C54" w:rsidP="00C86E02">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2. Гарантийное письмо</w:t>
      </w:r>
      <w:r w:rsidRPr="0000649E">
        <w:rPr>
          <w:rFonts w:ascii="Times New Roman" w:hAnsi="Times New Roman" w:cs="Times New Roman"/>
          <w:sz w:val="28"/>
          <w:szCs w:val="28"/>
        </w:rPr>
        <w:t xml:space="preserve"> субъекта Российской Федерации </w:t>
      </w:r>
      <w:r>
        <w:rPr>
          <w:rFonts w:ascii="Times New Roman" w:hAnsi="Times New Roman" w:cs="Times New Roman"/>
          <w:sz w:val="28"/>
          <w:szCs w:val="28"/>
        </w:rPr>
        <w:br/>
      </w:r>
      <w:r w:rsidRPr="0000649E">
        <w:rPr>
          <w:rFonts w:ascii="Times New Roman" w:hAnsi="Times New Roman" w:cs="Times New Roman"/>
          <w:sz w:val="28"/>
          <w:szCs w:val="28"/>
        </w:rPr>
        <w:t xml:space="preserve">о наличии в бюджете субъекта Российской Федерации бюджетных ассигнований на исполнение расходного обязательства субъекта Российской Федерации, </w:t>
      </w:r>
      <w:proofErr w:type="spellStart"/>
      <w:r w:rsidRPr="0000649E">
        <w:rPr>
          <w:rFonts w:ascii="Times New Roman" w:hAnsi="Times New Roman" w:cs="Times New Roman"/>
          <w:sz w:val="28"/>
          <w:szCs w:val="28"/>
        </w:rPr>
        <w:t>софинансирование</w:t>
      </w:r>
      <w:proofErr w:type="spellEnd"/>
      <w:r w:rsidRPr="0000649E">
        <w:rPr>
          <w:rFonts w:ascii="Times New Roman" w:hAnsi="Times New Roman" w:cs="Times New Roman"/>
          <w:sz w:val="28"/>
          <w:szCs w:val="28"/>
        </w:rPr>
        <w:t xml:space="preserve"> которого осуществляется из федерального бюджета в объеме, необходимом для его исполнения, </w:t>
      </w:r>
      <w:r w:rsidRPr="00401FEC">
        <w:rPr>
          <w:rFonts w:ascii="Times New Roman" w:hAnsi="Times New Roman" w:cs="Times New Roman"/>
          <w:sz w:val="28"/>
          <w:szCs w:val="28"/>
        </w:rPr>
        <w:t xml:space="preserve">в соответствии </w:t>
      </w:r>
      <w:r>
        <w:rPr>
          <w:rFonts w:ascii="Times New Roman" w:hAnsi="Times New Roman" w:cs="Times New Roman"/>
          <w:sz w:val="28"/>
          <w:szCs w:val="28"/>
        </w:rPr>
        <w:br/>
      </w:r>
      <w:r w:rsidRPr="00401FEC">
        <w:rPr>
          <w:rFonts w:ascii="Times New Roman" w:hAnsi="Times New Roman" w:cs="Times New Roman"/>
          <w:sz w:val="28"/>
          <w:szCs w:val="28"/>
        </w:rPr>
        <w:t>с требованиями пункта 13</w:t>
      </w:r>
      <w:r>
        <w:rPr>
          <w:rFonts w:ascii="Times New Roman" w:hAnsi="Times New Roman" w:cs="Times New Roman"/>
          <w:sz w:val="28"/>
          <w:szCs w:val="28"/>
        </w:rPr>
        <w:t xml:space="preserve"> </w:t>
      </w:r>
      <w:r w:rsidR="00DD61B3">
        <w:rPr>
          <w:rFonts w:ascii="Times New Roman" w:hAnsi="Times New Roman" w:cs="Times New Roman"/>
          <w:sz w:val="28"/>
          <w:szCs w:val="28"/>
        </w:rPr>
        <w:t xml:space="preserve">Правил формирования, предоставления </w:t>
      </w:r>
      <w:r w:rsidR="00A61D7B">
        <w:rPr>
          <w:rFonts w:ascii="Times New Roman" w:hAnsi="Times New Roman" w:cs="Times New Roman"/>
          <w:sz w:val="28"/>
          <w:szCs w:val="28"/>
        </w:rPr>
        <w:br/>
      </w:r>
      <w:r w:rsidR="00DD61B3">
        <w:rPr>
          <w:rFonts w:ascii="Times New Roman" w:hAnsi="Times New Roman" w:cs="Times New Roman"/>
          <w:sz w:val="28"/>
          <w:szCs w:val="28"/>
        </w:rPr>
        <w:t xml:space="preserve">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w:t>
      </w:r>
      <w:r w:rsidR="00A61D7B">
        <w:rPr>
          <w:rFonts w:ascii="Times New Roman" w:hAnsi="Times New Roman" w:cs="Times New Roman"/>
          <w:sz w:val="28"/>
          <w:szCs w:val="28"/>
        </w:rPr>
        <w:t xml:space="preserve">№ 999 </w:t>
      </w:r>
      <w:r w:rsidR="00DD61B3">
        <w:rPr>
          <w:rFonts w:ascii="Times New Roman" w:hAnsi="Times New Roman" w:cs="Times New Roman"/>
          <w:sz w:val="28"/>
          <w:szCs w:val="28"/>
        </w:rPr>
        <w:t xml:space="preserve">(далее – </w:t>
      </w:r>
      <w:r w:rsidRPr="00657A50">
        <w:rPr>
          <w:rFonts w:ascii="Times New Roman" w:hAnsi="Times New Roman" w:cs="Times New Roman"/>
          <w:sz w:val="28"/>
          <w:szCs w:val="28"/>
        </w:rPr>
        <w:t>Правил</w:t>
      </w:r>
      <w:r w:rsidR="00DD61B3">
        <w:rPr>
          <w:rFonts w:ascii="Times New Roman" w:hAnsi="Times New Roman" w:cs="Times New Roman"/>
          <w:sz w:val="28"/>
          <w:szCs w:val="28"/>
        </w:rPr>
        <w:t>а</w:t>
      </w:r>
      <w:r w:rsidRPr="00657A50">
        <w:rPr>
          <w:rFonts w:ascii="Times New Roman" w:hAnsi="Times New Roman" w:cs="Times New Roman"/>
          <w:sz w:val="28"/>
          <w:szCs w:val="28"/>
        </w:rPr>
        <w:t xml:space="preserve"> формирования</w:t>
      </w:r>
      <w:r>
        <w:rPr>
          <w:rFonts w:ascii="Times New Roman" w:hAnsi="Times New Roman" w:cs="Times New Roman"/>
          <w:sz w:val="28"/>
          <w:szCs w:val="28"/>
        </w:rPr>
        <w:t xml:space="preserve"> субсидии</w:t>
      </w:r>
      <w:r w:rsidR="00DD61B3">
        <w:rPr>
          <w:rFonts w:ascii="Times New Roman" w:hAnsi="Times New Roman" w:cs="Times New Roman"/>
          <w:sz w:val="28"/>
          <w:szCs w:val="28"/>
        </w:rPr>
        <w:t>)</w:t>
      </w:r>
      <w:r>
        <w:rPr>
          <w:rFonts w:ascii="Times New Roman" w:hAnsi="Times New Roman" w:cs="Times New Roman"/>
          <w:sz w:val="28"/>
          <w:szCs w:val="28"/>
        </w:rPr>
        <w:t>.</w:t>
      </w:r>
    </w:p>
    <w:p w14:paraId="35C49E8C" w14:textId="3246FAB2" w:rsidR="00904654" w:rsidRDefault="00891113" w:rsidP="00C86E02">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3. Гарантийное письмо субъекта Российской Федерации о заключении соглашения о предоставлении субсидии </w:t>
      </w:r>
      <w:r w:rsidR="00DD61B3" w:rsidRPr="00C86E02">
        <w:rPr>
          <w:rFonts w:ascii="Times New Roman" w:hAnsi="Times New Roman" w:cs="Times New Roman"/>
          <w:sz w:val="28"/>
          <w:szCs w:val="28"/>
        </w:rPr>
        <w:t>из федерального бюджета бюджету субъекта Российской Федерации</w:t>
      </w:r>
      <w:r w:rsidR="00DD61B3">
        <w:rPr>
          <w:rFonts w:ascii="Times New Roman" w:hAnsi="Times New Roman" w:cs="Times New Roman"/>
          <w:sz w:val="28"/>
          <w:szCs w:val="28"/>
        </w:rPr>
        <w:t xml:space="preserve"> </w:t>
      </w:r>
      <w:r>
        <w:rPr>
          <w:rFonts w:ascii="Times New Roman" w:hAnsi="Times New Roman" w:cs="Times New Roman"/>
          <w:sz w:val="28"/>
          <w:szCs w:val="28"/>
        </w:rPr>
        <w:t xml:space="preserve">в соответствии с </w:t>
      </w:r>
      <w:r w:rsidRPr="00657A50">
        <w:rPr>
          <w:rFonts w:ascii="Times New Roman" w:hAnsi="Times New Roman" w:cs="Times New Roman"/>
          <w:sz w:val="28"/>
          <w:szCs w:val="28"/>
        </w:rPr>
        <w:t xml:space="preserve">пунктом 10 </w:t>
      </w:r>
      <w:r w:rsidR="003E7900">
        <w:rPr>
          <w:rFonts w:ascii="Times New Roman" w:hAnsi="Times New Roman" w:cs="Times New Roman"/>
          <w:sz w:val="28"/>
          <w:szCs w:val="28"/>
        </w:rPr>
        <w:t>Правил формирования субсидий.</w:t>
      </w:r>
    </w:p>
    <w:p w14:paraId="51CA7F71" w14:textId="770D7044" w:rsidR="000645C7" w:rsidRDefault="000645C7" w:rsidP="00C86E02">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4. </w:t>
      </w:r>
      <w:r w:rsidR="00891113">
        <w:rPr>
          <w:rFonts w:ascii="Times New Roman" w:hAnsi="Times New Roman" w:cs="Times New Roman"/>
          <w:sz w:val="28"/>
          <w:szCs w:val="28"/>
        </w:rPr>
        <w:t>Копия соглашения о прохождении границы между субъектами Российской Федерации, подписанного высшими должностными лицами субъектов Российской Федерации (руководителями высших исполнительных органов субъектов Российской Федерации либо руководителями исполнительных органов субъектов Российской Федерации, уполномоченными высшими исполнительными органами субъектов Российской Федерации).</w:t>
      </w:r>
    </w:p>
    <w:p w14:paraId="1594EE17" w14:textId="54B29D99" w:rsidR="00891113" w:rsidRDefault="000645C7" w:rsidP="00C86E02">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5. Копии правовых актов законодательных органов субъектов Российской Федерации, которыми утверждено соглашение о прохождении границы между субъектами Российской Федерации.</w:t>
      </w:r>
    </w:p>
    <w:p w14:paraId="6354DCA2" w14:textId="1849B0FD" w:rsidR="00F77DEE" w:rsidRDefault="006A44CB" w:rsidP="00C86E02">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6. </w:t>
      </w:r>
      <w:r w:rsidR="00F77DEE">
        <w:rPr>
          <w:rFonts w:ascii="Times New Roman" w:hAnsi="Times New Roman" w:cs="Times New Roman"/>
          <w:sz w:val="28"/>
          <w:szCs w:val="28"/>
        </w:rPr>
        <w:t>Копи</w:t>
      </w:r>
      <w:r w:rsidR="006B590D">
        <w:rPr>
          <w:rFonts w:ascii="Times New Roman" w:hAnsi="Times New Roman" w:cs="Times New Roman"/>
          <w:sz w:val="28"/>
          <w:szCs w:val="28"/>
        </w:rPr>
        <w:t>я</w:t>
      </w:r>
      <w:r w:rsidR="00F77DEE">
        <w:rPr>
          <w:rFonts w:ascii="Times New Roman" w:hAnsi="Times New Roman" w:cs="Times New Roman"/>
          <w:sz w:val="28"/>
          <w:szCs w:val="28"/>
        </w:rPr>
        <w:t xml:space="preserve"> письма филиала ППК «</w:t>
      </w:r>
      <w:proofErr w:type="spellStart"/>
      <w:r w:rsidR="00F77DEE">
        <w:rPr>
          <w:rFonts w:ascii="Times New Roman" w:hAnsi="Times New Roman" w:cs="Times New Roman"/>
          <w:sz w:val="28"/>
          <w:szCs w:val="28"/>
        </w:rPr>
        <w:t>Роскадастр</w:t>
      </w:r>
      <w:proofErr w:type="spellEnd"/>
      <w:r w:rsidR="00F77DEE">
        <w:rPr>
          <w:rFonts w:ascii="Times New Roman" w:hAnsi="Times New Roman" w:cs="Times New Roman"/>
          <w:sz w:val="28"/>
          <w:szCs w:val="28"/>
        </w:rPr>
        <w:t xml:space="preserve">» по соответствующему субъекту Российской Федерации об отсутствии в </w:t>
      </w:r>
      <w:r w:rsidR="00F77DEE" w:rsidRPr="00810CE5">
        <w:rPr>
          <w:rFonts w:ascii="Times New Roman" w:hAnsi="Times New Roman" w:cs="Times New Roman"/>
          <w:sz w:val="28"/>
          <w:szCs w:val="28"/>
        </w:rPr>
        <w:t>Едином госуда</w:t>
      </w:r>
      <w:r w:rsidR="00F77DEE">
        <w:rPr>
          <w:rFonts w:ascii="Times New Roman" w:hAnsi="Times New Roman" w:cs="Times New Roman"/>
          <w:sz w:val="28"/>
          <w:szCs w:val="28"/>
        </w:rPr>
        <w:t xml:space="preserve">рственном реестре недвижимости сведений </w:t>
      </w:r>
      <w:r w:rsidR="00F77DEE" w:rsidRPr="00810CE5">
        <w:rPr>
          <w:rFonts w:ascii="Times New Roman" w:hAnsi="Times New Roman" w:cs="Times New Roman"/>
          <w:sz w:val="28"/>
          <w:szCs w:val="28"/>
        </w:rPr>
        <w:t xml:space="preserve">о местоположении участка границы между субъектами Российской Федерации, </w:t>
      </w:r>
      <w:r w:rsidR="00F77DEE">
        <w:rPr>
          <w:rFonts w:ascii="Times New Roman" w:hAnsi="Times New Roman" w:cs="Times New Roman"/>
          <w:sz w:val="28"/>
          <w:szCs w:val="28"/>
        </w:rPr>
        <w:t>границ муниципальных образований, населенных пунктов, в отношении которых планируе</w:t>
      </w:r>
      <w:r w:rsidR="00F77DEE" w:rsidRPr="00810CE5">
        <w:rPr>
          <w:rFonts w:ascii="Times New Roman" w:hAnsi="Times New Roman" w:cs="Times New Roman"/>
          <w:sz w:val="28"/>
          <w:szCs w:val="28"/>
        </w:rPr>
        <w:t>тся провед</w:t>
      </w:r>
      <w:r w:rsidR="00F77DEE">
        <w:rPr>
          <w:rFonts w:ascii="Times New Roman" w:hAnsi="Times New Roman" w:cs="Times New Roman"/>
          <w:sz w:val="28"/>
          <w:szCs w:val="28"/>
        </w:rPr>
        <w:t>ение</w:t>
      </w:r>
      <w:r w:rsidR="00F77DEE" w:rsidRPr="00810CE5">
        <w:rPr>
          <w:rFonts w:ascii="Times New Roman" w:hAnsi="Times New Roman" w:cs="Times New Roman"/>
          <w:sz w:val="28"/>
          <w:szCs w:val="28"/>
        </w:rPr>
        <w:t xml:space="preserve"> работ</w:t>
      </w:r>
      <w:r w:rsidR="00F77DEE">
        <w:rPr>
          <w:rFonts w:ascii="Times New Roman" w:hAnsi="Times New Roman" w:cs="Times New Roman"/>
          <w:sz w:val="28"/>
          <w:szCs w:val="28"/>
        </w:rPr>
        <w:t>.</w:t>
      </w:r>
    </w:p>
    <w:p w14:paraId="02B36D9D" w14:textId="32FE363C" w:rsidR="000645C7" w:rsidRDefault="008029AA" w:rsidP="00C86E02">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7</w:t>
      </w:r>
      <w:r w:rsidR="000645C7">
        <w:rPr>
          <w:rFonts w:ascii="Times New Roman" w:hAnsi="Times New Roman" w:cs="Times New Roman"/>
          <w:sz w:val="28"/>
          <w:szCs w:val="28"/>
        </w:rPr>
        <w:t>. Копия закона субъекта Российской Федерации, утверждающего описание (текстовое и (или) графическое) местоположения границ муниципальных образований.</w:t>
      </w:r>
    </w:p>
    <w:p w14:paraId="73448EC5" w14:textId="5D736959" w:rsidR="000645C7" w:rsidRDefault="008029AA" w:rsidP="00C86E02">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8</w:t>
      </w:r>
      <w:r w:rsidR="000645C7">
        <w:rPr>
          <w:rFonts w:ascii="Times New Roman" w:hAnsi="Times New Roman" w:cs="Times New Roman"/>
          <w:sz w:val="28"/>
          <w:szCs w:val="28"/>
        </w:rPr>
        <w:t>. Копия решения о подготовке проекта генерального плана, утвержденного главой местной администрации поселения, главой местной администрации муниципального либо городского округа.</w:t>
      </w:r>
    </w:p>
    <w:p w14:paraId="7B57A025" w14:textId="680C4B50" w:rsidR="00891113" w:rsidRDefault="008029AA" w:rsidP="00C86E02">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9</w:t>
      </w:r>
      <w:r w:rsidR="00540675">
        <w:rPr>
          <w:rFonts w:ascii="Times New Roman" w:hAnsi="Times New Roman" w:cs="Times New Roman"/>
          <w:sz w:val="28"/>
          <w:szCs w:val="28"/>
        </w:rPr>
        <w:t>. </w:t>
      </w:r>
      <w:r w:rsidR="000645C7">
        <w:rPr>
          <w:rFonts w:ascii="Times New Roman" w:hAnsi="Times New Roman" w:cs="Times New Roman"/>
          <w:sz w:val="28"/>
          <w:szCs w:val="28"/>
        </w:rPr>
        <w:t xml:space="preserve">Материалы (расчеты), </w:t>
      </w:r>
      <w:r w:rsidR="00827C08">
        <w:rPr>
          <w:rFonts w:ascii="Times New Roman" w:hAnsi="Times New Roman" w:cs="Times New Roman"/>
          <w:sz w:val="28"/>
          <w:szCs w:val="28"/>
        </w:rPr>
        <w:t xml:space="preserve">обосновывающие </w:t>
      </w:r>
      <w:r w:rsidR="000149A5">
        <w:rPr>
          <w:rFonts w:ascii="Times New Roman" w:hAnsi="Times New Roman" w:cs="Times New Roman"/>
          <w:sz w:val="28"/>
          <w:szCs w:val="28"/>
        </w:rPr>
        <w:t>с</w:t>
      </w:r>
      <w:r w:rsidR="00827C08">
        <w:rPr>
          <w:rFonts w:ascii="Times New Roman" w:hAnsi="Times New Roman" w:cs="Times New Roman"/>
          <w:sz w:val="28"/>
          <w:szCs w:val="28"/>
        </w:rPr>
        <w:t xml:space="preserve">тоимость </w:t>
      </w:r>
      <w:r w:rsidR="008B325A">
        <w:rPr>
          <w:rFonts w:ascii="Times New Roman" w:hAnsi="Times New Roman" w:cs="Times New Roman"/>
          <w:sz w:val="28"/>
          <w:szCs w:val="28"/>
        </w:rPr>
        <w:t xml:space="preserve">работ </w:t>
      </w:r>
      <w:r w:rsidR="00A61D7B">
        <w:rPr>
          <w:rFonts w:ascii="Times New Roman" w:hAnsi="Times New Roman" w:cs="Times New Roman"/>
          <w:sz w:val="28"/>
          <w:szCs w:val="28"/>
        </w:rPr>
        <w:br/>
      </w:r>
      <w:r w:rsidR="00827C08">
        <w:rPr>
          <w:rFonts w:ascii="Times New Roman" w:hAnsi="Times New Roman" w:cs="Times New Roman"/>
          <w:sz w:val="28"/>
          <w:szCs w:val="28"/>
        </w:rPr>
        <w:t>по установлению административных границ</w:t>
      </w:r>
      <w:r w:rsidR="000645C7">
        <w:rPr>
          <w:rFonts w:ascii="Times New Roman" w:hAnsi="Times New Roman" w:cs="Times New Roman"/>
          <w:sz w:val="28"/>
          <w:szCs w:val="28"/>
        </w:rPr>
        <w:t xml:space="preserve">, в отношении которых </w:t>
      </w:r>
      <w:r w:rsidR="000645C7" w:rsidRPr="000645C7">
        <w:rPr>
          <w:rFonts w:ascii="Times New Roman" w:hAnsi="Times New Roman" w:cs="Times New Roman"/>
          <w:sz w:val="28"/>
          <w:szCs w:val="28"/>
        </w:rPr>
        <w:t xml:space="preserve">планируется проведение работ по описанию </w:t>
      </w:r>
      <w:r w:rsidR="00540675">
        <w:rPr>
          <w:rFonts w:ascii="Times New Roman" w:hAnsi="Times New Roman" w:cs="Times New Roman"/>
          <w:sz w:val="28"/>
          <w:szCs w:val="28"/>
        </w:rPr>
        <w:t xml:space="preserve">их </w:t>
      </w:r>
      <w:r w:rsidR="000645C7" w:rsidRPr="000645C7">
        <w:rPr>
          <w:rFonts w:ascii="Times New Roman" w:hAnsi="Times New Roman" w:cs="Times New Roman"/>
          <w:sz w:val="28"/>
          <w:szCs w:val="28"/>
        </w:rPr>
        <w:t>местоположения</w:t>
      </w:r>
      <w:r w:rsidR="000645C7">
        <w:rPr>
          <w:rFonts w:ascii="Times New Roman" w:hAnsi="Times New Roman" w:cs="Times New Roman"/>
          <w:sz w:val="28"/>
          <w:szCs w:val="28"/>
        </w:rPr>
        <w:t>.</w:t>
      </w:r>
      <w:r w:rsidR="00D874C6" w:rsidDel="00D874C6">
        <w:rPr>
          <w:rFonts w:ascii="Times New Roman" w:hAnsi="Times New Roman" w:cs="Times New Roman"/>
          <w:sz w:val="28"/>
          <w:szCs w:val="28"/>
        </w:rPr>
        <w:t xml:space="preserve"> </w:t>
      </w:r>
    </w:p>
    <w:p w14:paraId="4DF7A67E" w14:textId="77777777" w:rsidR="000F314E" w:rsidRDefault="000F314E" w:rsidP="009137FA">
      <w:pPr>
        <w:autoSpaceDE w:val="0"/>
        <w:autoSpaceDN w:val="0"/>
        <w:adjustRightInd w:val="0"/>
        <w:spacing w:after="0" w:line="240" w:lineRule="auto"/>
        <w:ind w:firstLine="709"/>
        <w:jc w:val="both"/>
        <w:rPr>
          <w:rFonts w:ascii="Times New Roman" w:hAnsi="Times New Roman" w:cs="Times New Roman"/>
          <w:sz w:val="28"/>
          <w:szCs w:val="28"/>
        </w:rPr>
      </w:pPr>
    </w:p>
    <w:p w14:paraId="7435C58F" w14:textId="672FFB73" w:rsidR="00EF09AF" w:rsidRDefault="004D5DE5" w:rsidP="005C361C">
      <w:pPr>
        <w:jc w:val="center"/>
      </w:pPr>
      <w:r>
        <w:rPr>
          <w:rFonts w:ascii="Times New Roman" w:eastAsia="Calibri" w:hAnsi="Times New Roman"/>
          <w:sz w:val="28"/>
          <w:szCs w:val="28"/>
        </w:rPr>
        <w:t>_____________</w:t>
      </w:r>
    </w:p>
    <w:sectPr w:rsidR="00EF09AF" w:rsidSect="00C86E02">
      <w:footnotePr>
        <w:numRestart w:val="eachSect"/>
      </w:footnotePr>
      <w:pgSz w:w="11905" w:h="16838"/>
      <w:pgMar w:top="1134" w:right="851" w:bottom="1134" w:left="1701" w:header="720" w:footer="720"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AB136" w14:textId="77777777" w:rsidR="005F5DAF" w:rsidRDefault="005F5DAF">
      <w:pPr>
        <w:spacing w:after="0" w:line="240" w:lineRule="auto"/>
      </w:pPr>
      <w:r>
        <w:separator/>
      </w:r>
    </w:p>
  </w:endnote>
  <w:endnote w:type="continuationSeparator" w:id="0">
    <w:p w14:paraId="0E7240B0" w14:textId="77777777" w:rsidR="005F5DAF" w:rsidRDefault="005F5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Shell Dlg 2">
    <w:panose1 w:val="020B0604030504040204"/>
    <w:charset w:val="CC"/>
    <w:family w:val="auto"/>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7B06E" w14:textId="77777777" w:rsidR="005F5DAF" w:rsidRDefault="005F5DAF">
      <w:pPr>
        <w:spacing w:after="0" w:line="240" w:lineRule="auto"/>
      </w:pPr>
      <w:r>
        <w:separator/>
      </w:r>
    </w:p>
  </w:footnote>
  <w:footnote w:type="continuationSeparator" w:id="0">
    <w:p w14:paraId="00033AC3" w14:textId="77777777" w:rsidR="005F5DAF" w:rsidRDefault="005F5DAF">
      <w:pPr>
        <w:spacing w:after="0" w:line="240" w:lineRule="auto"/>
      </w:pPr>
      <w:r>
        <w:continuationSeparator/>
      </w:r>
    </w:p>
  </w:footnote>
  <w:footnote w:id="1">
    <w:p w14:paraId="34ACFAD0" w14:textId="1AD55069" w:rsidR="009D5F05" w:rsidRPr="003358B6" w:rsidRDefault="009D5F05">
      <w:pPr>
        <w:pStyle w:val="af"/>
        <w:rPr>
          <w:rFonts w:ascii="Times New Roman" w:hAnsi="Times New Roman" w:cs="Times New Roman"/>
        </w:rPr>
      </w:pPr>
      <w:r w:rsidRPr="003358B6">
        <w:rPr>
          <w:rStyle w:val="af1"/>
          <w:rFonts w:ascii="Times New Roman" w:hAnsi="Times New Roman" w:cs="Times New Roman"/>
        </w:rPr>
        <w:footnoteRef/>
      </w:r>
      <w:r w:rsidRPr="003358B6">
        <w:rPr>
          <w:rFonts w:ascii="Times New Roman" w:hAnsi="Times New Roman" w:cs="Times New Roman"/>
        </w:rPr>
        <w:t xml:space="preserve"> Пункт 14 Правил.</w:t>
      </w:r>
    </w:p>
  </w:footnote>
  <w:footnote w:id="2">
    <w:p w14:paraId="64BDFF29" w14:textId="2E2C9510" w:rsidR="00BE4F3B" w:rsidRDefault="004877C6" w:rsidP="00BE4F3B">
      <w:pPr>
        <w:pStyle w:val="af"/>
        <w:jc w:val="both"/>
      </w:pPr>
      <w:r w:rsidRPr="00C86E02">
        <w:rPr>
          <w:rFonts w:ascii="Times New Roman" w:hAnsi="Times New Roman" w:cs="Times New Roman"/>
          <w:vertAlign w:val="superscript"/>
        </w:rPr>
        <w:footnoteRef/>
      </w:r>
      <w:r w:rsidR="00BE4F3B" w:rsidRPr="00C86E02">
        <w:rPr>
          <w:rFonts w:ascii="Times New Roman" w:hAnsi="Times New Roman" w:cs="Times New Roman"/>
        </w:rPr>
        <w:t xml:space="preserve"> </w:t>
      </w:r>
      <w:r w:rsidR="00BE4F3B">
        <w:rPr>
          <w:rFonts w:ascii="Times New Roman" w:hAnsi="Times New Roman" w:cs="Times New Roman"/>
        </w:rPr>
        <w:t>С</w:t>
      </w:r>
      <w:r w:rsidR="00BE4F3B" w:rsidRPr="006354CA">
        <w:rPr>
          <w:rFonts w:ascii="Times New Roman" w:hAnsi="Times New Roman" w:cs="Times New Roman"/>
        </w:rPr>
        <w:t>тать</w:t>
      </w:r>
      <w:r w:rsidR="00BE4F3B" w:rsidRPr="00695A34">
        <w:rPr>
          <w:rFonts w:ascii="Times New Roman" w:hAnsi="Times New Roman" w:cs="Times New Roman"/>
        </w:rPr>
        <w:t>я</w:t>
      </w:r>
      <w:r w:rsidR="00BE4F3B" w:rsidRPr="006354CA">
        <w:rPr>
          <w:rFonts w:ascii="Times New Roman" w:hAnsi="Times New Roman" w:cs="Times New Roman"/>
        </w:rPr>
        <w:t xml:space="preserve"> 22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268B54A6" w14:textId="5C397538" w:rsidR="004877C6" w:rsidRDefault="004877C6">
      <w:pPr>
        <w:pStyle w:val="af"/>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rPr>
      <w:id w:val="783550001"/>
      <w:docPartObj>
        <w:docPartGallery w:val="Page Numbers (Top of Page)"/>
        <w:docPartUnique/>
      </w:docPartObj>
    </w:sdtPr>
    <w:sdtEndPr/>
    <w:sdtContent>
      <w:p w14:paraId="057E85BC" w14:textId="7530194F" w:rsidR="009D5F05" w:rsidRPr="00B85530" w:rsidRDefault="009D5F05">
        <w:pPr>
          <w:pStyle w:val="a3"/>
          <w:jc w:val="center"/>
          <w:rPr>
            <w:sz w:val="24"/>
          </w:rPr>
        </w:pPr>
        <w:r w:rsidRPr="00B85530">
          <w:rPr>
            <w:rFonts w:ascii="Times New Roman" w:hAnsi="Times New Roman" w:cs="Times New Roman"/>
            <w:sz w:val="24"/>
          </w:rPr>
          <w:fldChar w:fldCharType="begin"/>
        </w:r>
        <w:r w:rsidRPr="00B85530">
          <w:rPr>
            <w:rFonts w:ascii="Times New Roman" w:hAnsi="Times New Roman" w:cs="Times New Roman"/>
            <w:sz w:val="24"/>
          </w:rPr>
          <w:instrText>PAGE   \* MERGEFORMAT</w:instrText>
        </w:r>
        <w:r w:rsidRPr="00B85530">
          <w:rPr>
            <w:rFonts w:ascii="Times New Roman" w:hAnsi="Times New Roman" w:cs="Times New Roman"/>
            <w:sz w:val="24"/>
          </w:rPr>
          <w:fldChar w:fldCharType="separate"/>
        </w:r>
        <w:r w:rsidR="00C52C08">
          <w:rPr>
            <w:rFonts w:ascii="Times New Roman" w:hAnsi="Times New Roman" w:cs="Times New Roman"/>
            <w:noProof/>
            <w:sz w:val="24"/>
          </w:rPr>
          <w:t>2</w:t>
        </w:r>
        <w:r w:rsidRPr="00B85530">
          <w:rPr>
            <w:rFonts w:ascii="Times New Roman" w:hAnsi="Times New Roman" w:cs="Times New Roman"/>
            <w:sz w:val="24"/>
          </w:rPr>
          <w:fldChar w:fldCharType="end"/>
        </w:r>
      </w:p>
    </w:sdtContent>
  </w:sdt>
  <w:p w14:paraId="339D4FA7" w14:textId="77777777" w:rsidR="009D5F05" w:rsidRDefault="009D5F0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0BC2D" w14:textId="77777777" w:rsidR="009D5F05" w:rsidRDefault="009D5F05">
    <w:pPr>
      <w:pStyle w:val="a3"/>
      <w:jc w:val="center"/>
    </w:pPr>
  </w:p>
  <w:p w14:paraId="1B7FDEF2" w14:textId="77777777" w:rsidR="009D5F05" w:rsidRDefault="009D5F05">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A4C9D" w14:textId="0A64E389" w:rsidR="009D5F05" w:rsidRDefault="009D5F05">
    <w:pPr>
      <w:pStyle w:val="a3"/>
      <w:jc w:val="center"/>
    </w:pPr>
  </w:p>
  <w:p w14:paraId="3D083402" w14:textId="77777777" w:rsidR="009D5F05" w:rsidRDefault="009D5F0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E5"/>
    <w:rsid w:val="00000599"/>
    <w:rsid w:val="0000649E"/>
    <w:rsid w:val="000149A5"/>
    <w:rsid w:val="00022944"/>
    <w:rsid w:val="000262F3"/>
    <w:rsid w:val="00032FA4"/>
    <w:rsid w:val="0004748B"/>
    <w:rsid w:val="00052D37"/>
    <w:rsid w:val="000645C7"/>
    <w:rsid w:val="00064D98"/>
    <w:rsid w:val="00067834"/>
    <w:rsid w:val="00085598"/>
    <w:rsid w:val="000B1891"/>
    <w:rsid w:val="000C7DFD"/>
    <w:rsid w:val="000D6FD7"/>
    <w:rsid w:val="000E4479"/>
    <w:rsid w:val="000F314E"/>
    <w:rsid w:val="000F41C8"/>
    <w:rsid w:val="0010187E"/>
    <w:rsid w:val="00102BEF"/>
    <w:rsid w:val="00110070"/>
    <w:rsid w:val="00111F9F"/>
    <w:rsid w:val="001152C3"/>
    <w:rsid w:val="00123B46"/>
    <w:rsid w:val="00124145"/>
    <w:rsid w:val="00131AAD"/>
    <w:rsid w:val="00134770"/>
    <w:rsid w:val="00137519"/>
    <w:rsid w:val="00157B63"/>
    <w:rsid w:val="001727AE"/>
    <w:rsid w:val="001916E7"/>
    <w:rsid w:val="00193FBF"/>
    <w:rsid w:val="001967C9"/>
    <w:rsid w:val="001977C5"/>
    <w:rsid w:val="001A2632"/>
    <w:rsid w:val="001A2757"/>
    <w:rsid w:val="001C2BEA"/>
    <w:rsid w:val="001D1834"/>
    <w:rsid w:val="001D70B0"/>
    <w:rsid w:val="00206E2D"/>
    <w:rsid w:val="00226D62"/>
    <w:rsid w:val="0025462F"/>
    <w:rsid w:val="00256C75"/>
    <w:rsid w:val="00264260"/>
    <w:rsid w:val="00265A3A"/>
    <w:rsid w:val="00273F13"/>
    <w:rsid w:val="00292095"/>
    <w:rsid w:val="002952EE"/>
    <w:rsid w:val="00297883"/>
    <w:rsid w:val="002A5AFF"/>
    <w:rsid w:val="002C46FA"/>
    <w:rsid w:val="002E0421"/>
    <w:rsid w:val="002E43C6"/>
    <w:rsid w:val="002E6C5D"/>
    <w:rsid w:val="002F2172"/>
    <w:rsid w:val="0030017D"/>
    <w:rsid w:val="00307559"/>
    <w:rsid w:val="00324C99"/>
    <w:rsid w:val="003353FF"/>
    <w:rsid w:val="003358B6"/>
    <w:rsid w:val="003477EE"/>
    <w:rsid w:val="003510BE"/>
    <w:rsid w:val="003547F7"/>
    <w:rsid w:val="00360521"/>
    <w:rsid w:val="003721CD"/>
    <w:rsid w:val="003B05E7"/>
    <w:rsid w:val="003B47B2"/>
    <w:rsid w:val="003B74DA"/>
    <w:rsid w:val="003E7900"/>
    <w:rsid w:val="003F3D67"/>
    <w:rsid w:val="003F641A"/>
    <w:rsid w:val="00401FEC"/>
    <w:rsid w:val="004044E0"/>
    <w:rsid w:val="0044551D"/>
    <w:rsid w:val="00450778"/>
    <w:rsid w:val="0045607C"/>
    <w:rsid w:val="00457E80"/>
    <w:rsid w:val="00480356"/>
    <w:rsid w:val="00484611"/>
    <w:rsid w:val="004877C6"/>
    <w:rsid w:val="0049032A"/>
    <w:rsid w:val="00493E52"/>
    <w:rsid w:val="004A63EF"/>
    <w:rsid w:val="004C3C54"/>
    <w:rsid w:val="004D2033"/>
    <w:rsid w:val="004D4861"/>
    <w:rsid w:val="004D5DE5"/>
    <w:rsid w:val="004F2F0B"/>
    <w:rsid w:val="005063B9"/>
    <w:rsid w:val="00520690"/>
    <w:rsid w:val="00531EDD"/>
    <w:rsid w:val="00535D15"/>
    <w:rsid w:val="0053705F"/>
    <w:rsid w:val="00540675"/>
    <w:rsid w:val="0055206A"/>
    <w:rsid w:val="00552554"/>
    <w:rsid w:val="00555E05"/>
    <w:rsid w:val="0056622C"/>
    <w:rsid w:val="00566494"/>
    <w:rsid w:val="005773FF"/>
    <w:rsid w:val="0058353F"/>
    <w:rsid w:val="00590FE3"/>
    <w:rsid w:val="0059689F"/>
    <w:rsid w:val="005A1E41"/>
    <w:rsid w:val="005A20BF"/>
    <w:rsid w:val="005A50D9"/>
    <w:rsid w:val="005B02BF"/>
    <w:rsid w:val="005B32EF"/>
    <w:rsid w:val="005C318F"/>
    <w:rsid w:val="005C361C"/>
    <w:rsid w:val="005C62F2"/>
    <w:rsid w:val="005D5C52"/>
    <w:rsid w:val="005E6CC9"/>
    <w:rsid w:val="005F5DAF"/>
    <w:rsid w:val="0061442E"/>
    <w:rsid w:val="00616924"/>
    <w:rsid w:val="00621F07"/>
    <w:rsid w:val="00631723"/>
    <w:rsid w:val="00651CF6"/>
    <w:rsid w:val="00657A50"/>
    <w:rsid w:val="00690EBF"/>
    <w:rsid w:val="00692F73"/>
    <w:rsid w:val="00694B4F"/>
    <w:rsid w:val="00695A34"/>
    <w:rsid w:val="006A44CB"/>
    <w:rsid w:val="006A5FB3"/>
    <w:rsid w:val="006A67CD"/>
    <w:rsid w:val="006B590D"/>
    <w:rsid w:val="006C7FE6"/>
    <w:rsid w:val="006F30D5"/>
    <w:rsid w:val="006F3452"/>
    <w:rsid w:val="006F6BFC"/>
    <w:rsid w:val="006F71BF"/>
    <w:rsid w:val="00705346"/>
    <w:rsid w:val="007254FD"/>
    <w:rsid w:val="00740655"/>
    <w:rsid w:val="0074230E"/>
    <w:rsid w:val="00743752"/>
    <w:rsid w:val="00751BC4"/>
    <w:rsid w:val="00754C9D"/>
    <w:rsid w:val="0076177F"/>
    <w:rsid w:val="00776F06"/>
    <w:rsid w:val="00790D78"/>
    <w:rsid w:val="00791FC9"/>
    <w:rsid w:val="007A5112"/>
    <w:rsid w:val="007B3DE0"/>
    <w:rsid w:val="007D22B2"/>
    <w:rsid w:val="007D35FE"/>
    <w:rsid w:val="007F2DC3"/>
    <w:rsid w:val="007F3C56"/>
    <w:rsid w:val="008029AA"/>
    <w:rsid w:val="0080383A"/>
    <w:rsid w:val="00804329"/>
    <w:rsid w:val="00804397"/>
    <w:rsid w:val="00810CE5"/>
    <w:rsid w:val="00813CA0"/>
    <w:rsid w:val="00822648"/>
    <w:rsid w:val="008238D6"/>
    <w:rsid w:val="00827C08"/>
    <w:rsid w:val="008379C1"/>
    <w:rsid w:val="008420AE"/>
    <w:rsid w:val="00845A01"/>
    <w:rsid w:val="00863293"/>
    <w:rsid w:val="00873E40"/>
    <w:rsid w:val="00880B32"/>
    <w:rsid w:val="00881C28"/>
    <w:rsid w:val="00887002"/>
    <w:rsid w:val="00891113"/>
    <w:rsid w:val="008A731B"/>
    <w:rsid w:val="008B325A"/>
    <w:rsid w:val="008C6250"/>
    <w:rsid w:val="008D3448"/>
    <w:rsid w:val="008E0D27"/>
    <w:rsid w:val="008E1E78"/>
    <w:rsid w:val="00904654"/>
    <w:rsid w:val="009137FA"/>
    <w:rsid w:val="009170C9"/>
    <w:rsid w:val="00933BC5"/>
    <w:rsid w:val="00951F72"/>
    <w:rsid w:val="0095512B"/>
    <w:rsid w:val="00961028"/>
    <w:rsid w:val="00967E2F"/>
    <w:rsid w:val="009874B0"/>
    <w:rsid w:val="00987FC4"/>
    <w:rsid w:val="009A06E8"/>
    <w:rsid w:val="009A6C3D"/>
    <w:rsid w:val="009A7B9E"/>
    <w:rsid w:val="009D5F05"/>
    <w:rsid w:val="009E5869"/>
    <w:rsid w:val="009E7A15"/>
    <w:rsid w:val="00A00977"/>
    <w:rsid w:val="00A03A03"/>
    <w:rsid w:val="00A06DD0"/>
    <w:rsid w:val="00A15DAE"/>
    <w:rsid w:val="00A22461"/>
    <w:rsid w:val="00A41080"/>
    <w:rsid w:val="00A61D7B"/>
    <w:rsid w:val="00A62FA7"/>
    <w:rsid w:val="00A636FA"/>
    <w:rsid w:val="00A65DC8"/>
    <w:rsid w:val="00A7711E"/>
    <w:rsid w:val="00A85E9A"/>
    <w:rsid w:val="00AC088D"/>
    <w:rsid w:val="00AC3D8A"/>
    <w:rsid w:val="00AD69B6"/>
    <w:rsid w:val="00AD7A9B"/>
    <w:rsid w:val="00AE36FD"/>
    <w:rsid w:val="00AF7D01"/>
    <w:rsid w:val="00B0086E"/>
    <w:rsid w:val="00B03DB7"/>
    <w:rsid w:val="00B315BA"/>
    <w:rsid w:val="00B417EE"/>
    <w:rsid w:val="00B4679F"/>
    <w:rsid w:val="00B53D1E"/>
    <w:rsid w:val="00B555C1"/>
    <w:rsid w:val="00B571E4"/>
    <w:rsid w:val="00B80F08"/>
    <w:rsid w:val="00B85530"/>
    <w:rsid w:val="00BB16D7"/>
    <w:rsid w:val="00BB1C23"/>
    <w:rsid w:val="00BE40A0"/>
    <w:rsid w:val="00BE479D"/>
    <w:rsid w:val="00BE4F3B"/>
    <w:rsid w:val="00BF43F2"/>
    <w:rsid w:val="00C04ED4"/>
    <w:rsid w:val="00C12E8A"/>
    <w:rsid w:val="00C15435"/>
    <w:rsid w:val="00C21857"/>
    <w:rsid w:val="00C21C9B"/>
    <w:rsid w:val="00C247FF"/>
    <w:rsid w:val="00C253B2"/>
    <w:rsid w:val="00C3612D"/>
    <w:rsid w:val="00C43301"/>
    <w:rsid w:val="00C44328"/>
    <w:rsid w:val="00C52C08"/>
    <w:rsid w:val="00C5428B"/>
    <w:rsid w:val="00C66D46"/>
    <w:rsid w:val="00C706FA"/>
    <w:rsid w:val="00C71DC5"/>
    <w:rsid w:val="00C74C3D"/>
    <w:rsid w:val="00C766C1"/>
    <w:rsid w:val="00C86E02"/>
    <w:rsid w:val="00C90073"/>
    <w:rsid w:val="00C96C30"/>
    <w:rsid w:val="00CB2C33"/>
    <w:rsid w:val="00CB619C"/>
    <w:rsid w:val="00CC19C2"/>
    <w:rsid w:val="00CC55A1"/>
    <w:rsid w:val="00CC6768"/>
    <w:rsid w:val="00CF25AA"/>
    <w:rsid w:val="00CF2ACF"/>
    <w:rsid w:val="00D011A8"/>
    <w:rsid w:val="00D073A3"/>
    <w:rsid w:val="00D12FEE"/>
    <w:rsid w:val="00D16D35"/>
    <w:rsid w:val="00D25A53"/>
    <w:rsid w:val="00D276B9"/>
    <w:rsid w:val="00D4355B"/>
    <w:rsid w:val="00D576C7"/>
    <w:rsid w:val="00D60028"/>
    <w:rsid w:val="00D60350"/>
    <w:rsid w:val="00D73745"/>
    <w:rsid w:val="00D80D2E"/>
    <w:rsid w:val="00D86EAB"/>
    <w:rsid w:val="00D874C6"/>
    <w:rsid w:val="00D877CD"/>
    <w:rsid w:val="00D95784"/>
    <w:rsid w:val="00DA46CF"/>
    <w:rsid w:val="00DC0AC4"/>
    <w:rsid w:val="00DD61B3"/>
    <w:rsid w:val="00DE0AC8"/>
    <w:rsid w:val="00DF407C"/>
    <w:rsid w:val="00DF547D"/>
    <w:rsid w:val="00E01AA2"/>
    <w:rsid w:val="00E04871"/>
    <w:rsid w:val="00E1024F"/>
    <w:rsid w:val="00E1259F"/>
    <w:rsid w:val="00E14F49"/>
    <w:rsid w:val="00E2773A"/>
    <w:rsid w:val="00E3571E"/>
    <w:rsid w:val="00E4393D"/>
    <w:rsid w:val="00E44E39"/>
    <w:rsid w:val="00E46BAA"/>
    <w:rsid w:val="00E537E5"/>
    <w:rsid w:val="00E622C7"/>
    <w:rsid w:val="00E6232D"/>
    <w:rsid w:val="00E62851"/>
    <w:rsid w:val="00E72973"/>
    <w:rsid w:val="00E737DD"/>
    <w:rsid w:val="00E806A0"/>
    <w:rsid w:val="00E8270E"/>
    <w:rsid w:val="00E971E4"/>
    <w:rsid w:val="00EA1B3B"/>
    <w:rsid w:val="00EA56C0"/>
    <w:rsid w:val="00EB40BC"/>
    <w:rsid w:val="00EC7941"/>
    <w:rsid w:val="00ED4BDE"/>
    <w:rsid w:val="00EF09AF"/>
    <w:rsid w:val="00F12C52"/>
    <w:rsid w:val="00F154D8"/>
    <w:rsid w:val="00F30231"/>
    <w:rsid w:val="00F4308F"/>
    <w:rsid w:val="00F6087E"/>
    <w:rsid w:val="00F63CAD"/>
    <w:rsid w:val="00F72477"/>
    <w:rsid w:val="00F77DEE"/>
    <w:rsid w:val="00F824DA"/>
    <w:rsid w:val="00F8466A"/>
    <w:rsid w:val="00FA11AA"/>
    <w:rsid w:val="00FA50CE"/>
    <w:rsid w:val="00FA766B"/>
    <w:rsid w:val="00FC73D9"/>
    <w:rsid w:val="00FD04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692060E"/>
  <w15:chartTrackingRefBased/>
  <w15:docId w15:val="{52B6FB42-2E0A-4629-A30C-8BE465AB0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649E"/>
    <w:pPr>
      <w:spacing w:after="200" w:line="276" w:lineRule="auto"/>
    </w:pPr>
  </w:style>
  <w:style w:type="paragraph" w:styleId="2">
    <w:name w:val="heading 2"/>
    <w:basedOn w:val="a"/>
    <w:next w:val="a"/>
    <w:link w:val="20"/>
    <w:uiPriority w:val="9"/>
    <w:unhideWhenUsed/>
    <w:qFormat/>
    <w:rsid w:val="000F41C8"/>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5DE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D5DE5"/>
  </w:style>
  <w:style w:type="paragraph" w:styleId="a5">
    <w:name w:val="Balloon Text"/>
    <w:basedOn w:val="a"/>
    <w:link w:val="a6"/>
    <w:uiPriority w:val="99"/>
    <w:semiHidden/>
    <w:unhideWhenUsed/>
    <w:rsid w:val="00DA46C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A46CF"/>
    <w:rPr>
      <w:rFonts w:ascii="Segoe UI" w:hAnsi="Segoe UI" w:cs="Segoe UI"/>
      <w:sz w:val="18"/>
      <w:szCs w:val="18"/>
    </w:rPr>
  </w:style>
  <w:style w:type="character" w:styleId="a7">
    <w:name w:val="annotation reference"/>
    <w:basedOn w:val="a0"/>
    <w:uiPriority w:val="99"/>
    <w:semiHidden/>
    <w:unhideWhenUsed/>
    <w:rsid w:val="008379C1"/>
    <w:rPr>
      <w:sz w:val="16"/>
      <w:szCs w:val="16"/>
    </w:rPr>
  </w:style>
  <w:style w:type="paragraph" w:styleId="a8">
    <w:name w:val="annotation text"/>
    <w:basedOn w:val="a"/>
    <w:link w:val="a9"/>
    <w:uiPriority w:val="99"/>
    <w:semiHidden/>
    <w:unhideWhenUsed/>
    <w:rsid w:val="008379C1"/>
    <w:pPr>
      <w:spacing w:line="240" w:lineRule="auto"/>
    </w:pPr>
    <w:rPr>
      <w:sz w:val="20"/>
      <w:szCs w:val="20"/>
    </w:rPr>
  </w:style>
  <w:style w:type="character" w:customStyle="1" w:styleId="a9">
    <w:name w:val="Текст примечания Знак"/>
    <w:basedOn w:val="a0"/>
    <w:link w:val="a8"/>
    <w:uiPriority w:val="99"/>
    <w:semiHidden/>
    <w:rsid w:val="008379C1"/>
    <w:rPr>
      <w:sz w:val="20"/>
      <w:szCs w:val="20"/>
    </w:rPr>
  </w:style>
  <w:style w:type="paragraph" w:styleId="aa">
    <w:name w:val="annotation subject"/>
    <w:basedOn w:val="a8"/>
    <w:next w:val="a8"/>
    <w:link w:val="ab"/>
    <w:uiPriority w:val="99"/>
    <w:semiHidden/>
    <w:unhideWhenUsed/>
    <w:rsid w:val="008379C1"/>
    <w:rPr>
      <w:b/>
      <w:bCs/>
    </w:rPr>
  </w:style>
  <w:style w:type="character" w:customStyle="1" w:styleId="ab">
    <w:name w:val="Тема примечания Знак"/>
    <w:basedOn w:val="a9"/>
    <w:link w:val="aa"/>
    <w:uiPriority w:val="99"/>
    <w:semiHidden/>
    <w:rsid w:val="008379C1"/>
    <w:rPr>
      <w:b/>
      <w:bCs/>
      <w:sz w:val="20"/>
      <w:szCs w:val="20"/>
    </w:rPr>
  </w:style>
  <w:style w:type="paragraph" w:styleId="ac">
    <w:name w:val="List Paragraph"/>
    <w:basedOn w:val="a"/>
    <w:uiPriority w:val="34"/>
    <w:qFormat/>
    <w:rsid w:val="00A06DD0"/>
    <w:pPr>
      <w:ind w:left="720"/>
      <w:contextualSpacing/>
    </w:pPr>
  </w:style>
  <w:style w:type="paragraph" w:customStyle="1" w:styleId="ConsPlusNonformat">
    <w:name w:val="ConsPlusNonformat"/>
    <w:uiPriority w:val="99"/>
    <w:rsid w:val="00590FE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d">
    <w:name w:val="Table Grid"/>
    <w:basedOn w:val="a1"/>
    <w:uiPriority w:val="39"/>
    <w:rsid w:val="00590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590FE3"/>
    <w:pPr>
      <w:autoSpaceDE w:val="0"/>
      <w:autoSpaceDN w:val="0"/>
      <w:adjustRightInd w:val="0"/>
      <w:spacing w:after="0" w:line="240" w:lineRule="auto"/>
    </w:pPr>
    <w:rPr>
      <w:rFonts w:ascii="Times New Roman" w:hAnsi="Times New Roman" w:cs="Times New Roman"/>
      <w:sz w:val="28"/>
      <w:szCs w:val="28"/>
    </w:rPr>
  </w:style>
  <w:style w:type="paragraph" w:styleId="ae">
    <w:name w:val="Revision"/>
    <w:hidden/>
    <w:uiPriority w:val="99"/>
    <w:semiHidden/>
    <w:rsid w:val="00C247FF"/>
    <w:pPr>
      <w:spacing w:after="0" w:line="240" w:lineRule="auto"/>
    </w:pPr>
  </w:style>
  <w:style w:type="paragraph" w:styleId="af">
    <w:name w:val="footnote text"/>
    <w:basedOn w:val="a"/>
    <w:link w:val="af0"/>
    <w:uiPriority w:val="99"/>
    <w:semiHidden/>
    <w:unhideWhenUsed/>
    <w:rsid w:val="00CF2ACF"/>
    <w:pPr>
      <w:spacing w:after="0" w:line="240" w:lineRule="auto"/>
    </w:pPr>
    <w:rPr>
      <w:sz w:val="20"/>
      <w:szCs w:val="20"/>
    </w:rPr>
  </w:style>
  <w:style w:type="character" w:customStyle="1" w:styleId="af0">
    <w:name w:val="Текст сноски Знак"/>
    <w:basedOn w:val="a0"/>
    <w:link w:val="af"/>
    <w:uiPriority w:val="99"/>
    <w:semiHidden/>
    <w:rsid w:val="00CF2ACF"/>
    <w:rPr>
      <w:sz w:val="20"/>
      <w:szCs w:val="20"/>
    </w:rPr>
  </w:style>
  <w:style w:type="character" w:styleId="af1">
    <w:name w:val="footnote reference"/>
    <w:basedOn w:val="a0"/>
    <w:uiPriority w:val="99"/>
    <w:semiHidden/>
    <w:unhideWhenUsed/>
    <w:rsid w:val="00CF2ACF"/>
    <w:rPr>
      <w:vertAlign w:val="superscript"/>
    </w:rPr>
  </w:style>
  <w:style w:type="character" w:styleId="af2">
    <w:name w:val="Strong"/>
    <w:basedOn w:val="a0"/>
    <w:uiPriority w:val="22"/>
    <w:qFormat/>
    <w:rsid w:val="00157B63"/>
    <w:rPr>
      <w:b/>
      <w:bCs/>
    </w:rPr>
  </w:style>
  <w:style w:type="paragraph" w:styleId="af3">
    <w:name w:val="footer"/>
    <w:basedOn w:val="a"/>
    <w:link w:val="af4"/>
    <w:uiPriority w:val="99"/>
    <w:unhideWhenUsed/>
    <w:rsid w:val="00C66D46"/>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C66D46"/>
  </w:style>
  <w:style w:type="character" w:customStyle="1" w:styleId="20">
    <w:name w:val="Заголовок 2 Знак"/>
    <w:basedOn w:val="a0"/>
    <w:link w:val="2"/>
    <w:uiPriority w:val="9"/>
    <w:rsid w:val="000F41C8"/>
    <w:rPr>
      <w:rFonts w:asciiTheme="majorHAnsi" w:eastAsiaTheme="majorEastAsia" w:hAnsiTheme="majorHAnsi" w:cstheme="majorBidi"/>
      <w:b/>
      <w:bCs/>
      <w:color w:val="5B9BD5" w:themeColor="accent1"/>
      <w:sz w:val="26"/>
      <w:szCs w:val="26"/>
    </w:rPr>
  </w:style>
  <w:style w:type="character" w:styleId="af5">
    <w:name w:val="line number"/>
    <w:basedOn w:val="a0"/>
    <w:uiPriority w:val="99"/>
    <w:semiHidden/>
    <w:unhideWhenUsed/>
    <w:rsid w:val="00111F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login.consultant.ru/link/?req=doc&amp;base=LAW&amp;n=476974&amp;dst=10009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476974&amp;dst=10001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ogin.consultant.ru/link/?req=doc&amp;base=LAW&amp;n=489972&amp;dst=10001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7420&amp;dst=10018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28255-3FA9-4127-AD86-C43275180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1860</Words>
  <Characters>15307</Characters>
  <Application>Microsoft Office Word</Application>
  <DocSecurity>0</DocSecurity>
  <Lines>127</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Пеплова Анна Валерьевна</dc:creator>
  <cp:keywords/>
  <dc:description/>
  <cp:lastModifiedBy>Пеплова Анна Валерьевна</cp:lastModifiedBy>
  <cp:revision>3</cp:revision>
  <cp:lastPrinted>2024-03-18T17:10:00Z</cp:lastPrinted>
  <dcterms:created xsi:type="dcterms:W3CDTF">2025-03-14T10:45:00Z</dcterms:created>
  <dcterms:modified xsi:type="dcterms:W3CDTF">2025-03-14T10:57:00Z</dcterms:modified>
</cp:coreProperties>
</file>