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40C" w:rsidRPr="00ED6D7F" w:rsidRDefault="0074140C" w:rsidP="00BA6982">
      <w:pPr>
        <w:jc w:val="center"/>
        <w:rPr>
          <w:b/>
          <w:bCs/>
          <w:sz w:val="28"/>
          <w:szCs w:val="28"/>
        </w:rPr>
      </w:pPr>
      <w:r w:rsidRPr="00ED6D7F">
        <w:rPr>
          <w:b/>
          <w:bCs/>
          <w:sz w:val="28"/>
          <w:szCs w:val="28"/>
        </w:rPr>
        <w:t>Пояснительная записка</w:t>
      </w:r>
    </w:p>
    <w:p w:rsidR="00183103" w:rsidRDefault="0074140C" w:rsidP="003B5FD3">
      <w:pPr>
        <w:jc w:val="center"/>
        <w:rPr>
          <w:b/>
          <w:sz w:val="28"/>
          <w:szCs w:val="28"/>
        </w:rPr>
      </w:pPr>
      <w:r w:rsidRPr="00B94E7C">
        <w:rPr>
          <w:b/>
          <w:bCs/>
          <w:sz w:val="28"/>
          <w:szCs w:val="28"/>
        </w:rPr>
        <w:t xml:space="preserve">к проекту приказу </w:t>
      </w:r>
      <w:r w:rsidR="007779FA">
        <w:rPr>
          <w:b/>
          <w:bCs/>
          <w:sz w:val="28"/>
          <w:szCs w:val="28"/>
        </w:rPr>
        <w:t>Росреестра</w:t>
      </w:r>
      <w:r w:rsidRPr="00B94E7C">
        <w:rPr>
          <w:b/>
          <w:bCs/>
          <w:sz w:val="28"/>
          <w:szCs w:val="28"/>
        </w:rPr>
        <w:t xml:space="preserve"> </w:t>
      </w:r>
      <w:r w:rsidR="00F05082" w:rsidRPr="00F05082">
        <w:rPr>
          <w:b/>
          <w:bCs/>
          <w:sz w:val="28"/>
          <w:szCs w:val="28"/>
        </w:rPr>
        <w:t>«</w:t>
      </w:r>
      <w:r w:rsidR="003B5FD3">
        <w:rPr>
          <w:b/>
          <w:bCs/>
          <w:sz w:val="28"/>
          <w:szCs w:val="28"/>
        </w:rPr>
        <w:t xml:space="preserve">Об установлении </w:t>
      </w:r>
      <w:r w:rsidR="003B5FD3">
        <w:rPr>
          <w:b/>
          <w:sz w:val="28"/>
          <w:szCs w:val="28"/>
        </w:rPr>
        <w:t xml:space="preserve">содержания и формы представления </w:t>
      </w:r>
      <w:r w:rsidR="003B5FD3" w:rsidRPr="00852A42">
        <w:rPr>
          <w:b/>
          <w:sz w:val="28"/>
          <w:szCs w:val="28"/>
        </w:rPr>
        <w:t xml:space="preserve">отчета о расходах бюджетов Республики Крым </w:t>
      </w:r>
      <w:r w:rsidR="003B5FD3">
        <w:rPr>
          <w:b/>
          <w:sz w:val="28"/>
          <w:szCs w:val="28"/>
        </w:rPr>
        <w:br/>
      </w:r>
      <w:r w:rsidR="003B5FD3" w:rsidRPr="00852A42">
        <w:rPr>
          <w:b/>
          <w:sz w:val="28"/>
          <w:szCs w:val="28"/>
        </w:rPr>
        <w:t xml:space="preserve">и г. Севастополя, источником финансового обеспечения которых являются субвенции из федерального бюджета бюджетам Республики Крым </w:t>
      </w:r>
      <w:r w:rsidR="003B5FD3">
        <w:rPr>
          <w:b/>
          <w:sz w:val="28"/>
          <w:szCs w:val="28"/>
        </w:rPr>
        <w:br/>
      </w:r>
      <w:r w:rsidR="003B5FD3" w:rsidRPr="00852A42">
        <w:rPr>
          <w:b/>
          <w:sz w:val="28"/>
          <w:szCs w:val="28"/>
        </w:rPr>
        <w:t xml:space="preserve">и г. Севастополя на осуществление полномочий Российской Федерации </w:t>
      </w:r>
      <w:r w:rsidR="003B5FD3">
        <w:rPr>
          <w:b/>
          <w:sz w:val="28"/>
          <w:szCs w:val="28"/>
        </w:rPr>
        <w:br/>
      </w:r>
      <w:r w:rsidR="003B5FD3" w:rsidRPr="00852A42">
        <w:rPr>
          <w:b/>
          <w:sz w:val="28"/>
          <w:szCs w:val="28"/>
        </w:rPr>
        <w:t xml:space="preserve">в сферах в сферах государственной регистрации прав на недвижимое имущество и сделок с ним, государственного кадастрового учета недвижимого имущества, государственной кадастровой оценки, землеустройства, государственного мониторинга земель, а также функций федерального государственного земельного контроля (надзора), федерального государственного надзора за деятельностью саморегулируемых организаций оценщиков, федерального государственного контроля (надзора) за деятельностью саморегулируемых организаций арбитражных управляющих, федерального государственного надзора </w:t>
      </w:r>
      <w:r w:rsidR="003B5FD3">
        <w:rPr>
          <w:b/>
          <w:sz w:val="28"/>
          <w:szCs w:val="28"/>
        </w:rPr>
        <w:br/>
      </w:r>
      <w:r w:rsidR="003B5FD3" w:rsidRPr="00852A42">
        <w:rPr>
          <w:b/>
          <w:sz w:val="28"/>
          <w:szCs w:val="28"/>
        </w:rPr>
        <w:t>за деятельностью саморегулируемых организаций кадастровых инженеров</w:t>
      </w:r>
      <w:r w:rsidR="003B5FD3">
        <w:rPr>
          <w:b/>
          <w:sz w:val="28"/>
          <w:szCs w:val="28"/>
        </w:rPr>
        <w:t xml:space="preserve"> </w:t>
      </w:r>
      <w:r w:rsidR="003B5FD3">
        <w:rPr>
          <w:b/>
          <w:sz w:val="28"/>
          <w:szCs w:val="28"/>
        </w:rPr>
        <w:br/>
      </w:r>
      <w:r w:rsidR="003B5FD3" w:rsidRPr="00852A42">
        <w:rPr>
          <w:b/>
          <w:sz w:val="28"/>
          <w:szCs w:val="28"/>
        </w:rPr>
        <w:t>и в том числе о достижении целевых прогнозных показателей</w:t>
      </w:r>
      <w:r w:rsidR="003B5FD3">
        <w:rPr>
          <w:b/>
          <w:sz w:val="28"/>
          <w:szCs w:val="28"/>
        </w:rPr>
        <w:t>»</w:t>
      </w:r>
    </w:p>
    <w:p w:rsidR="003B5FD3" w:rsidRDefault="003B5FD3" w:rsidP="003B5FD3">
      <w:pPr>
        <w:jc w:val="center"/>
        <w:rPr>
          <w:b/>
          <w:sz w:val="28"/>
          <w:szCs w:val="28"/>
        </w:rPr>
      </w:pPr>
    </w:p>
    <w:p w:rsidR="003B5FD3" w:rsidRDefault="003B5FD3" w:rsidP="003B5FD3">
      <w:pPr>
        <w:jc w:val="both"/>
        <w:rPr>
          <w:sz w:val="28"/>
          <w:szCs w:val="28"/>
        </w:rPr>
      </w:pPr>
      <w:r w:rsidRPr="003B5FD3">
        <w:rPr>
          <w:sz w:val="28"/>
          <w:szCs w:val="28"/>
        </w:rPr>
        <w:tab/>
        <w:t xml:space="preserve">В соответствии с пунктом 6 Правил предоставления </w:t>
      </w:r>
      <w:r w:rsidR="00946F6D" w:rsidRPr="003E579D">
        <w:rPr>
          <w:sz w:val="28"/>
          <w:szCs w:val="28"/>
        </w:rPr>
        <w:t xml:space="preserve">субвенций </w:t>
      </w:r>
      <w:r w:rsidR="00946F6D">
        <w:rPr>
          <w:sz w:val="28"/>
          <w:szCs w:val="28"/>
        </w:rPr>
        <w:br/>
      </w:r>
      <w:r w:rsidR="00946F6D" w:rsidRPr="003E579D">
        <w:rPr>
          <w:sz w:val="28"/>
          <w:szCs w:val="28"/>
        </w:rPr>
        <w:t xml:space="preserve">из федерального бюджета бюджетам Республики Крым и г. Севастополя на осуществление полномочий Российской Федерации в сферах государственной регистрации прав на недвижимое имущество и сделок </w:t>
      </w:r>
      <w:r w:rsidR="00946F6D">
        <w:rPr>
          <w:sz w:val="28"/>
          <w:szCs w:val="28"/>
        </w:rPr>
        <w:br/>
      </w:r>
      <w:r w:rsidR="00946F6D" w:rsidRPr="003E579D">
        <w:rPr>
          <w:sz w:val="28"/>
          <w:szCs w:val="28"/>
        </w:rPr>
        <w:t xml:space="preserve">с ним, государственного кадастрового учета недвижимого имущества, государственной кадастровой оценки, землеустройства, государственного мониторинга земель, а также функций федерального государственного земельного контроля (надзора), федерального государственного надзора </w:t>
      </w:r>
      <w:r w:rsidR="00946F6D">
        <w:rPr>
          <w:sz w:val="28"/>
          <w:szCs w:val="28"/>
        </w:rPr>
        <w:br/>
      </w:r>
      <w:r w:rsidR="00946F6D" w:rsidRPr="003E579D">
        <w:rPr>
          <w:sz w:val="28"/>
          <w:szCs w:val="28"/>
        </w:rPr>
        <w:t>за деятельностью саморегулируемых организаций оценщиков, федерального государственного контроля (надзора) за деятельностью саморегулируемых организаций арбитражных управляющих, федерального государственного надзора за деятельностью саморегулируемых организаций кадастровых инженеров</w:t>
      </w:r>
      <w:r w:rsidR="00946F6D">
        <w:rPr>
          <w:sz w:val="28"/>
          <w:szCs w:val="28"/>
        </w:rPr>
        <w:t>, утвержденных постановлением Правительства Российской Федерации от 26 декабря 2014 г. № 1524, с</w:t>
      </w:r>
      <w:r w:rsidR="00946F6D" w:rsidRPr="00946F6D">
        <w:rPr>
          <w:sz w:val="28"/>
          <w:szCs w:val="28"/>
        </w:rPr>
        <w:t>одержание и форма представления отчетов о расходах бюджетов Республики Крым и г. Севастополя, источником финансового обеспечения которых являются субвенции, в том числе о достижении целевых прогнозных показателей, устанавливаются Федеральной службой государственной регистрации, кадастра и картографии</w:t>
      </w:r>
      <w:r w:rsidR="00946F6D">
        <w:rPr>
          <w:sz w:val="28"/>
          <w:szCs w:val="28"/>
        </w:rPr>
        <w:t>, в связи с чем подготовлен соответствующий приказ Росреестра.</w:t>
      </w:r>
    </w:p>
    <w:p w:rsidR="00F72F47" w:rsidRDefault="00946F6D" w:rsidP="007B3416">
      <w:pPr>
        <w:jc w:val="both"/>
        <w:rPr>
          <w:sz w:val="20"/>
          <w:szCs w:val="20"/>
        </w:rPr>
      </w:pPr>
      <w:r>
        <w:rPr>
          <w:sz w:val="28"/>
          <w:szCs w:val="28"/>
        </w:rPr>
        <w:tab/>
        <w:t>Про</w:t>
      </w:r>
      <w:r w:rsidR="003D04F8">
        <w:rPr>
          <w:sz w:val="28"/>
          <w:szCs w:val="28"/>
        </w:rPr>
        <w:t>ектом приказа устанавливается форма вышеуказанного отчета, содержащего информацию об использовании уполномоченными исполнительными органами Республики Крым и г. Севастополя (</w:t>
      </w:r>
      <w:proofErr w:type="spellStart"/>
      <w:r w:rsidR="003D04F8">
        <w:rPr>
          <w:sz w:val="28"/>
          <w:szCs w:val="28"/>
        </w:rPr>
        <w:t>Госкомрегистром</w:t>
      </w:r>
      <w:proofErr w:type="spellEnd"/>
      <w:r w:rsidR="003D04F8">
        <w:rPr>
          <w:sz w:val="28"/>
          <w:szCs w:val="28"/>
        </w:rPr>
        <w:t xml:space="preserve"> и </w:t>
      </w:r>
      <w:proofErr w:type="spellStart"/>
      <w:r w:rsidR="003D04F8">
        <w:rPr>
          <w:sz w:val="28"/>
          <w:szCs w:val="28"/>
        </w:rPr>
        <w:t>Севреестром</w:t>
      </w:r>
      <w:proofErr w:type="spellEnd"/>
      <w:r w:rsidR="003D04F8">
        <w:rPr>
          <w:sz w:val="28"/>
          <w:szCs w:val="28"/>
        </w:rPr>
        <w:t>) средств субвенций в разрезе направлений расходования, а также информацию о достижении целевых прогнозных</w:t>
      </w:r>
      <w:r w:rsidR="00C97C24">
        <w:rPr>
          <w:sz w:val="28"/>
          <w:szCs w:val="28"/>
        </w:rPr>
        <w:t xml:space="preserve"> показателей, используемых при определении численности сотрудников, необходимой для осуществления функций в соответствии с переданными полномочиями в соответствии с Методикой</w:t>
      </w:r>
      <w:r w:rsidR="00F72F47">
        <w:rPr>
          <w:sz w:val="28"/>
          <w:szCs w:val="28"/>
        </w:rPr>
        <w:t xml:space="preserve"> распределения субвенций, утвержденной </w:t>
      </w:r>
      <w:r w:rsidR="00F72F47" w:rsidRPr="00F72F47">
        <w:rPr>
          <w:sz w:val="28"/>
          <w:szCs w:val="28"/>
        </w:rPr>
        <w:t>постановлением Правительства Российской Федерации от 26 декабря 2014 г. № 1524</w:t>
      </w:r>
      <w:r w:rsidR="00F72F47">
        <w:rPr>
          <w:sz w:val="28"/>
          <w:szCs w:val="28"/>
        </w:rPr>
        <w:t>.</w:t>
      </w:r>
      <w:bookmarkStart w:id="0" w:name="_GoBack"/>
      <w:bookmarkEnd w:id="0"/>
    </w:p>
    <w:sectPr w:rsidR="00F72F47" w:rsidSect="007B3416">
      <w:headerReference w:type="default" r:id="rId8"/>
      <w:type w:val="continuous"/>
      <w:pgSz w:w="11906" w:h="16838"/>
      <w:pgMar w:top="1258" w:right="566"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8D3" w:rsidRDefault="00CD68D3">
      <w:r>
        <w:separator/>
      </w:r>
    </w:p>
  </w:endnote>
  <w:endnote w:type="continuationSeparator" w:id="0">
    <w:p w:rsidR="00CD68D3" w:rsidRDefault="00CD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8D3" w:rsidRDefault="00CD68D3">
      <w:r>
        <w:separator/>
      </w:r>
    </w:p>
  </w:footnote>
  <w:footnote w:type="continuationSeparator" w:id="0">
    <w:p w:rsidR="00CD68D3" w:rsidRDefault="00CD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40C" w:rsidRDefault="0074140C" w:rsidP="002C6B3A">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B3416">
      <w:rPr>
        <w:rStyle w:val="a5"/>
        <w:noProof/>
      </w:rPr>
      <w:t>2</w:t>
    </w:r>
    <w:r>
      <w:rPr>
        <w:rStyle w:val="a5"/>
      </w:rPr>
      <w:fldChar w:fldCharType="end"/>
    </w:r>
  </w:p>
  <w:p w:rsidR="0074140C" w:rsidRDefault="007414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60F08"/>
    <w:multiLevelType w:val="hybridMultilevel"/>
    <w:tmpl w:val="8D8EED52"/>
    <w:lvl w:ilvl="0" w:tplc="0419000F">
      <w:start w:val="1"/>
      <w:numFmt w:val="decimal"/>
      <w:lvlText w:val="%1."/>
      <w:lvlJc w:val="left"/>
      <w:pPr>
        <w:tabs>
          <w:tab w:val="num" w:pos="720"/>
        </w:tabs>
        <w:ind w:left="720" w:hanging="360"/>
      </w:pPr>
      <w:rPr>
        <w:rFonts w:cs="Times New Roman"/>
      </w:rPr>
    </w:lvl>
    <w:lvl w:ilvl="1" w:tplc="E4FACEDC">
      <w:start w:val="3"/>
      <w:numFmt w:val="upperRoman"/>
      <w:lvlText w:val="%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82"/>
    <w:rsid w:val="00000FBC"/>
    <w:rsid w:val="000016FE"/>
    <w:rsid w:val="000020A2"/>
    <w:rsid w:val="000035E2"/>
    <w:rsid w:val="00003AA8"/>
    <w:rsid w:val="0000449F"/>
    <w:rsid w:val="00005286"/>
    <w:rsid w:val="00005309"/>
    <w:rsid w:val="00005C3F"/>
    <w:rsid w:val="00007B60"/>
    <w:rsid w:val="00010B62"/>
    <w:rsid w:val="00010DC8"/>
    <w:rsid w:val="00010FC9"/>
    <w:rsid w:val="000121BD"/>
    <w:rsid w:val="00012ACE"/>
    <w:rsid w:val="000163F5"/>
    <w:rsid w:val="00016540"/>
    <w:rsid w:val="000204C6"/>
    <w:rsid w:val="00023627"/>
    <w:rsid w:val="000246CE"/>
    <w:rsid w:val="0002642B"/>
    <w:rsid w:val="00027156"/>
    <w:rsid w:val="00027EA0"/>
    <w:rsid w:val="000307AC"/>
    <w:rsid w:val="000309CF"/>
    <w:rsid w:val="00033A9A"/>
    <w:rsid w:val="00035319"/>
    <w:rsid w:val="00035D52"/>
    <w:rsid w:val="000365B9"/>
    <w:rsid w:val="00040D85"/>
    <w:rsid w:val="00040DCA"/>
    <w:rsid w:val="0004239C"/>
    <w:rsid w:val="000431B0"/>
    <w:rsid w:val="000438F4"/>
    <w:rsid w:val="00043C43"/>
    <w:rsid w:val="0004472B"/>
    <w:rsid w:val="00046D24"/>
    <w:rsid w:val="00047258"/>
    <w:rsid w:val="000501A3"/>
    <w:rsid w:val="00057923"/>
    <w:rsid w:val="0006341F"/>
    <w:rsid w:val="000649BD"/>
    <w:rsid w:val="00066797"/>
    <w:rsid w:val="000708DC"/>
    <w:rsid w:val="000714FE"/>
    <w:rsid w:val="00071FC5"/>
    <w:rsid w:val="000737C1"/>
    <w:rsid w:val="00073CDF"/>
    <w:rsid w:val="0007522B"/>
    <w:rsid w:val="000763AB"/>
    <w:rsid w:val="00080FC3"/>
    <w:rsid w:val="000838B6"/>
    <w:rsid w:val="00084887"/>
    <w:rsid w:val="00084A60"/>
    <w:rsid w:val="00086CD5"/>
    <w:rsid w:val="0008749E"/>
    <w:rsid w:val="00090D6D"/>
    <w:rsid w:val="00093FF0"/>
    <w:rsid w:val="000A3138"/>
    <w:rsid w:val="000A6600"/>
    <w:rsid w:val="000A7C4B"/>
    <w:rsid w:val="000A7F65"/>
    <w:rsid w:val="000B02BC"/>
    <w:rsid w:val="000B0481"/>
    <w:rsid w:val="000B090E"/>
    <w:rsid w:val="000B1B01"/>
    <w:rsid w:val="000B1F12"/>
    <w:rsid w:val="000B3898"/>
    <w:rsid w:val="000B521E"/>
    <w:rsid w:val="000B75AE"/>
    <w:rsid w:val="000C2128"/>
    <w:rsid w:val="000C2615"/>
    <w:rsid w:val="000C272E"/>
    <w:rsid w:val="000C2BBD"/>
    <w:rsid w:val="000C3026"/>
    <w:rsid w:val="000C6792"/>
    <w:rsid w:val="000C6B9D"/>
    <w:rsid w:val="000C6E3F"/>
    <w:rsid w:val="000C72CE"/>
    <w:rsid w:val="000D120C"/>
    <w:rsid w:val="000D3892"/>
    <w:rsid w:val="000D3CF8"/>
    <w:rsid w:val="000D53E2"/>
    <w:rsid w:val="000D6DA5"/>
    <w:rsid w:val="000D77EA"/>
    <w:rsid w:val="000D7BD4"/>
    <w:rsid w:val="000D7E45"/>
    <w:rsid w:val="000E0B7B"/>
    <w:rsid w:val="000E2B26"/>
    <w:rsid w:val="000E456F"/>
    <w:rsid w:val="000E5B94"/>
    <w:rsid w:val="000E74E1"/>
    <w:rsid w:val="000E7A75"/>
    <w:rsid w:val="000F0A05"/>
    <w:rsid w:val="000F0A10"/>
    <w:rsid w:val="000F18DD"/>
    <w:rsid w:val="000F244F"/>
    <w:rsid w:val="000F4D98"/>
    <w:rsid w:val="0010049C"/>
    <w:rsid w:val="00100E0C"/>
    <w:rsid w:val="001021BC"/>
    <w:rsid w:val="00103468"/>
    <w:rsid w:val="00104C1C"/>
    <w:rsid w:val="00104DCA"/>
    <w:rsid w:val="0010624E"/>
    <w:rsid w:val="00110BD4"/>
    <w:rsid w:val="001139BE"/>
    <w:rsid w:val="00117418"/>
    <w:rsid w:val="00117DDD"/>
    <w:rsid w:val="00121050"/>
    <w:rsid w:val="00122E27"/>
    <w:rsid w:val="00123F94"/>
    <w:rsid w:val="00124379"/>
    <w:rsid w:val="001253B6"/>
    <w:rsid w:val="00127445"/>
    <w:rsid w:val="001277A0"/>
    <w:rsid w:val="00127D32"/>
    <w:rsid w:val="00132539"/>
    <w:rsid w:val="001330C1"/>
    <w:rsid w:val="0013535C"/>
    <w:rsid w:val="00136642"/>
    <w:rsid w:val="00141ECB"/>
    <w:rsid w:val="00143B6A"/>
    <w:rsid w:val="00145A7F"/>
    <w:rsid w:val="00146BB0"/>
    <w:rsid w:val="00150ACD"/>
    <w:rsid w:val="001529AA"/>
    <w:rsid w:val="00157356"/>
    <w:rsid w:val="00162E1E"/>
    <w:rsid w:val="001638F2"/>
    <w:rsid w:val="00167C40"/>
    <w:rsid w:val="00170D76"/>
    <w:rsid w:val="00174E08"/>
    <w:rsid w:val="00176559"/>
    <w:rsid w:val="00180B84"/>
    <w:rsid w:val="00183103"/>
    <w:rsid w:val="00183BFA"/>
    <w:rsid w:val="00184685"/>
    <w:rsid w:val="001875F9"/>
    <w:rsid w:val="0019028D"/>
    <w:rsid w:val="00190415"/>
    <w:rsid w:val="0019085E"/>
    <w:rsid w:val="00190DDF"/>
    <w:rsid w:val="0019486F"/>
    <w:rsid w:val="00194A9F"/>
    <w:rsid w:val="00195694"/>
    <w:rsid w:val="001960C3"/>
    <w:rsid w:val="00196507"/>
    <w:rsid w:val="00197448"/>
    <w:rsid w:val="001A08BC"/>
    <w:rsid w:val="001A1749"/>
    <w:rsid w:val="001A258A"/>
    <w:rsid w:val="001A3EDF"/>
    <w:rsid w:val="001A59B4"/>
    <w:rsid w:val="001A5F1A"/>
    <w:rsid w:val="001A67C6"/>
    <w:rsid w:val="001B005E"/>
    <w:rsid w:val="001B1D07"/>
    <w:rsid w:val="001B2070"/>
    <w:rsid w:val="001B256A"/>
    <w:rsid w:val="001B2F64"/>
    <w:rsid w:val="001B3444"/>
    <w:rsid w:val="001B5B76"/>
    <w:rsid w:val="001B5BEB"/>
    <w:rsid w:val="001B60DF"/>
    <w:rsid w:val="001C1624"/>
    <w:rsid w:val="001C1B36"/>
    <w:rsid w:val="001C22CD"/>
    <w:rsid w:val="001C390C"/>
    <w:rsid w:val="001C5B95"/>
    <w:rsid w:val="001C6EAB"/>
    <w:rsid w:val="001D0624"/>
    <w:rsid w:val="001D26AF"/>
    <w:rsid w:val="001D370E"/>
    <w:rsid w:val="001D7B1B"/>
    <w:rsid w:val="001D7C7E"/>
    <w:rsid w:val="001E5DAF"/>
    <w:rsid w:val="001F022D"/>
    <w:rsid w:val="001F2F19"/>
    <w:rsid w:val="001F6509"/>
    <w:rsid w:val="001F7117"/>
    <w:rsid w:val="001F75D8"/>
    <w:rsid w:val="002016F7"/>
    <w:rsid w:val="0020265B"/>
    <w:rsid w:val="00202AF4"/>
    <w:rsid w:val="00205C52"/>
    <w:rsid w:val="0020742C"/>
    <w:rsid w:val="00207F78"/>
    <w:rsid w:val="0021038B"/>
    <w:rsid w:val="002117ED"/>
    <w:rsid w:val="00213B78"/>
    <w:rsid w:val="002163F4"/>
    <w:rsid w:val="002172C7"/>
    <w:rsid w:val="002177F6"/>
    <w:rsid w:val="00220FFD"/>
    <w:rsid w:val="002210EA"/>
    <w:rsid w:val="00221199"/>
    <w:rsid w:val="0022302C"/>
    <w:rsid w:val="00223D5F"/>
    <w:rsid w:val="00224C95"/>
    <w:rsid w:val="00225CA9"/>
    <w:rsid w:val="002277D8"/>
    <w:rsid w:val="00230890"/>
    <w:rsid w:val="00231B10"/>
    <w:rsid w:val="00231DBD"/>
    <w:rsid w:val="00232BA5"/>
    <w:rsid w:val="0023424B"/>
    <w:rsid w:val="00234782"/>
    <w:rsid w:val="00234D4F"/>
    <w:rsid w:val="00237F24"/>
    <w:rsid w:val="00241BD8"/>
    <w:rsid w:val="00243511"/>
    <w:rsid w:val="00243D80"/>
    <w:rsid w:val="00245B3C"/>
    <w:rsid w:val="002473D1"/>
    <w:rsid w:val="002476A6"/>
    <w:rsid w:val="002519A7"/>
    <w:rsid w:val="00253B00"/>
    <w:rsid w:val="0025782A"/>
    <w:rsid w:val="00257934"/>
    <w:rsid w:val="00257B1F"/>
    <w:rsid w:val="00261307"/>
    <w:rsid w:val="00262B71"/>
    <w:rsid w:val="00262EB6"/>
    <w:rsid w:val="002647A2"/>
    <w:rsid w:val="00270BD2"/>
    <w:rsid w:val="00272B2E"/>
    <w:rsid w:val="00274743"/>
    <w:rsid w:val="002813FB"/>
    <w:rsid w:val="00287042"/>
    <w:rsid w:val="002878BC"/>
    <w:rsid w:val="002924C6"/>
    <w:rsid w:val="00292BBD"/>
    <w:rsid w:val="00294AD0"/>
    <w:rsid w:val="002957C1"/>
    <w:rsid w:val="002966E1"/>
    <w:rsid w:val="002A01B1"/>
    <w:rsid w:val="002A107B"/>
    <w:rsid w:val="002A17EB"/>
    <w:rsid w:val="002A57E3"/>
    <w:rsid w:val="002A6A4D"/>
    <w:rsid w:val="002A7D17"/>
    <w:rsid w:val="002A7D52"/>
    <w:rsid w:val="002B0E58"/>
    <w:rsid w:val="002C07D2"/>
    <w:rsid w:val="002C13C1"/>
    <w:rsid w:val="002C1BD3"/>
    <w:rsid w:val="002C370E"/>
    <w:rsid w:val="002C44B2"/>
    <w:rsid w:val="002C5820"/>
    <w:rsid w:val="002C638B"/>
    <w:rsid w:val="002C6B3A"/>
    <w:rsid w:val="002C7790"/>
    <w:rsid w:val="002D43D9"/>
    <w:rsid w:val="002D509B"/>
    <w:rsid w:val="002D5261"/>
    <w:rsid w:val="002D5A3D"/>
    <w:rsid w:val="002D7B78"/>
    <w:rsid w:val="002E0C13"/>
    <w:rsid w:val="002E0D88"/>
    <w:rsid w:val="002E0DBF"/>
    <w:rsid w:val="002E37AF"/>
    <w:rsid w:val="002E3D8B"/>
    <w:rsid w:val="002E4E3C"/>
    <w:rsid w:val="002F0345"/>
    <w:rsid w:val="002F15EC"/>
    <w:rsid w:val="002F3A91"/>
    <w:rsid w:val="002F4238"/>
    <w:rsid w:val="002F5F9B"/>
    <w:rsid w:val="002F7F4F"/>
    <w:rsid w:val="00300B8F"/>
    <w:rsid w:val="003011B1"/>
    <w:rsid w:val="00302046"/>
    <w:rsid w:val="00302662"/>
    <w:rsid w:val="003034AA"/>
    <w:rsid w:val="00304140"/>
    <w:rsid w:val="00305324"/>
    <w:rsid w:val="00306740"/>
    <w:rsid w:val="003067FD"/>
    <w:rsid w:val="003114C8"/>
    <w:rsid w:val="00312270"/>
    <w:rsid w:val="00313500"/>
    <w:rsid w:val="0031369A"/>
    <w:rsid w:val="00313B66"/>
    <w:rsid w:val="00316DEB"/>
    <w:rsid w:val="0031708B"/>
    <w:rsid w:val="00317663"/>
    <w:rsid w:val="003211E7"/>
    <w:rsid w:val="00323C06"/>
    <w:rsid w:val="0032486E"/>
    <w:rsid w:val="0033077A"/>
    <w:rsid w:val="00331BB7"/>
    <w:rsid w:val="003320D6"/>
    <w:rsid w:val="003360FD"/>
    <w:rsid w:val="00340282"/>
    <w:rsid w:val="003410B0"/>
    <w:rsid w:val="003418CA"/>
    <w:rsid w:val="0034387E"/>
    <w:rsid w:val="00344DD4"/>
    <w:rsid w:val="00347042"/>
    <w:rsid w:val="0035028F"/>
    <w:rsid w:val="00350789"/>
    <w:rsid w:val="00350C6B"/>
    <w:rsid w:val="0035123A"/>
    <w:rsid w:val="00360AE4"/>
    <w:rsid w:val="00362630"/>
    <w:rsid w:val="003644C0"/>
    <w:rsid w:val="00364759"/>
    <w:rsid w:val="0036522B"/>
    <w:rsid w:val="003666EA"/>
    <w:rsid w:val="00367F9D"/>
    <w:rsid w:val="0037154A"/>
    <w:rsid w:val="003750CF"/>
    <w:rsid w:val="00375A1D"/>
    <w:rsid w:val="00376D78"/>
    <w:rsid w:val="003773DE"/>
    <w:rsid w:val="00385F23"/>
    <w:rsid w:val="0038699C"/>
    <w:rsid w:val="0038722A"/>
    <w:rsid w:val="00391CBF"/>
    <w:rsid w:val="00394712"/>
    <w:rsid w:val="0039505A"/>
    <w:rsid w:val="00395A52"/>
    <w:rsid w:val="0039796A"/>
    <w:rsid w:val="003A3636"/>
    <w:rsid w:val="003A5D88"/>
    <w:rsid w:val="003A67E9"/>
    <w:rsid w:val="003A6B99"/>
    <w:rsid w:val="003A7BD9"/>
    <w:rsid w:val="003A7CD5"/>
    <w:rsid w:val="003A7FEA"/>
    <w:rsid w:val="003B01F3"/>
    <w:rsid w:val="003B0A22"/>
    <w:rsid w:val="003B2F35"/>
    <w:rsid w:val="003B4894"/>
    <w:rsid w:val="003B5FD3"/>
    <w:rsid w:val="003B7C7C"/>
    <w:rsid w:val="003C1567"/>
    <w:rsid w:val="003C2DE8"/>
    <w:rsid w:val="003C3CBE"/>
    <w:rsid w:val="003C57FC"/>
    <w:rsid w:val="003C65B6"/>
    <w:rsid w:val="003D0312"/>
    <w:rsid w:val="003D04F8"/>
    <w:rsid w:val="003D11EA"/>
    <w:rsid w:val="003D3282"/>
    <w:rsid w:val="003E0F7C"/>
    <w:rsid w:val="003E45E6"/>
    <w:rsid w:val="003E5ED8"/>
    <w:rsid w:val="003E6B8C"/>
    <w:rsid w:val="003E7F25"/>
    <w:rsid w:val="003F23F7"/>
    <w:rsid w:val="003F2546"/>
    <w:rsid w:val="003F2EBB"/>
    <w:rsid w:val="003F6FAD"/>
    <w:rsid w:val="00400591"/>
    <w:rsid w:val="004052CF"/>
    <w:rsid w:val="00406787"/>
    <w:rsid w:val="004108E8"/>
    <w:rsid w:val="004133FB"/>
    <w:rsid w:val="004146EE"/>
    <w:rsid w:val="004173C9"/>
    <w:rsid w:val="00421071"/>
    <w:rsid w:val="00423A66"/>
    <w:rsid w:val="00425708"/>
    <w:rsid w:val="00431E4B"/>
    <w:rsid w:val="00434670"/>
    <w:rsid w:val="00435BB4"/>
    <w:rsid w:val="004372F4"/>
    <w:rsid w:val="004373A5"/>
    <w:rsid w:val="00437BAD"/>
    <w:rsid w:val="00441FFA"/>
    <w:rsid w:val="004453D7"/>
    <w:rsid w:val="00445754"/>
    <w:rsid w:val="00445E50"/>
    <w:rsid w:val="00446715"/>
    <w:rsid w:val="004469DC"/>
    <w:rsid w:val="00450360"/>
    <w:rsid w:val="00450584"/>
    <w:rsid w:val="00453BF3"/>
    <w:rsid w:val="00454501"/>
    <w:rsid w:val="004547DE"/>
    <w:rsid w:val="00454A05"/>
    <w:rsid w:val="00454D86"/>
    <w:rsid w:val="0045626C"/>
    <w:rsid w:val="0046099C"/>
    <w:rsid w:val="00461658"/>
    <w:rsid w:val="00463542"/>
    <w:rsid w:val="004635F0"/>
    <w:rsid w:val="00463E26"/>
    <w:rsid w:val="0046492B"/>
    <w:rsid w:val="004670AA"/>
    <w:rsid w:val="0047134C"/>
    <w:rsid w:val="00474939"/>
    <w:rsid w:val="0047599F"/>
    <w:rsid w:val="00475F27"/>
    <w:rsid w:val="004809A4"/>
    <w:rsid w:val="00487172"/>
    <w:rsid w:val="00491E10"/>
    <w:rsid w:val="00491E30"/>
    <w:rsid w:val="00493D80"/>
    <w:rsid w:val="0049423F"/>
    <w:rsid w:val="00494B34"/>
    <w:rsid w:val="00495001"/>
    <w:rsid w:val="0049583E"/>
    <w:rsid w:val="004A11B5"/>
    <w:rsid w:val="004A22CD"/>
    <w:rsid w:val="004A2511"/>
    <w:rsid w:val="004A2E98"/>
    <w:rsid w:val="004B0222"/>
    <w:rsid w:val="004B1872"/>
    <w:rsid w:val="004B334B"/>
    <w:rsid w:val="004B5156"/>
    <w:rsid w:val="004B6103"/>
    <w:rsid w:val="004B7684"/>
    <w:rsid w:val="004C0E1A"/>
    <w:rsid w:val="004C547A"/>
    <w:rsid w:val="004C7130"/>
    <w:rsid w:val="004C76A9"/>
    <w:rsid w:val="004D5F80"/>
    <w:rsid w:val="004D6270"/>
    <w:rsid w:val="004D7127"/>
    <w:rsid w:val="004E1138"/>
    <w:rsid w:val="004E44C0"/>
    <w:rsid w:val="004E46E4"/>
    <w:rsid w:val="004E52B9"/>
    <w:rsid w:val="004E7F14"/>
    <w:rsid w:val="004F11BB"/>
    <w:rsid w:val="004F360C"/>
    <w:rsid w:val="004F3A5E"/>
    <w:rsid w:val="004F3F3E"/>
    <w:rsid w:val="004F4BAF"/>
    <w:rsid w:val="004F55B0"/>
    <w:rsid w:val="00510F28"/>
    <w:rsid w:val="005115DE"/>
    <w:rsid w:val="005116D2"/>
    <w:rsid w:val="00512216"/>
    <w:rsid w:val="0051224E"/>
    <w:rsid w:val="00513104"/>
    <w:rsid w:val="005132D4"/>
    <w:rsid w:val="00515BAE"/>
    <w:rsid w:val="00520C49"/>
    <w:rsid w:val="005256B8"/>
    <w:rsid w:val="00525E1F"/>
    <w:rsid w:val="00530116"/>
    <w:rsid w:val="00530508"/>
    <w:rsid w:val="00533EB8"/>
    <w:rsid w:val="0053544B"/>
    <w:rsid w:val="00536AB4"/>
    <w:rsid w:val="00541912"/>
    <w:rsid w:val="00544B15"/>
    <w:rsid w:val="00544EDA"/>
    <w:rsid w:val="00545F17"/>
    <w:rsid w:val="005513D0"/>
    <w:rsid w:val="0055294F"/>
    <w:rsid w:val="005541B3"/>
    <w:rsid w:val="005565D6"/>
    <w:rsid w:val="0056105B"/>
    <w:rsid w:val="00561E5F"/>
    <w:rsid w:val="00563318"/>
    <w:rsid w:val="00563D62"/>
    <w:rsid w:val="00566D12"/>
    <w:rsid w:val="00572717"/>
    <w:rsid w:val="00574D0C"/>
    <w:rsid w:val="0057537A"/>
    <w:rsid w:val="005774FA"/>
    <w:rsid w:val="00577545"/>
    <w:rsid w:val="00581CFD"/>
    <w:rsid w:val="00582386"/>
    <w:rsid w:val="0058267C"/>
    <w:rsid w:val="0058295D"/>
    <w:rsid w:val="00582D63"/>
    <w:rsid w:val="00582DA5"/>
    <w:rsid w:val="0058352B"/>
    <w:rsid w:val="00590F0C"/>
    <w:rsid w:val="005920C3"/>
    <w:rsid w:val="00592B94"/>
    <w:rsid w:val="00597A8D"/>
    <w:rsid w:val="00597D03"/>
    <w:rsid w:val="00597FAF"/>
    <w:rsid w:val="005A0CAA"/>
    <w:rsid w:val="005A1040"/>
    <w:rsid w:val="005A1A51"/>
    <w:rsid w:val="005A3881"/>
    <w:rsid w:val="005A641A"/>
    <w:rsid w:val="005A6577"/>
    <w:rsid w:val="005A73D8"/>
    <w:rsid w:val="005B395C"/>
    <w:rsid w:val="005B4A9E"/>
    <w:rsid w:val="005C1080"/>
    <w:rsid w:val="005C2DD5"/>
    <w:rsid w:val="005C3F04"/>
    <w:rsid w:val="005C7CFC"/>
    <w:rsid w:val="005D27CD"/>
    <w:rsid w:val="005D56AC"/>
    <w:rsid w:val="005D7480"/>
    <w:rsid w:val="005E0976"/>
    <w:rsid w:val="005E146D"/>
    <w:rsid w:val="005E1830"/>
    <w:rsid w:val="005E2513"/>
    <w:rsid w:val="005E685F"/>
    <w:rsid w:val="005E695E"/>
    <w:rsid w:val="005E6FEC"/>
    <w:rsid w:val="005E7766"/>
    <w:rsid w:val="005F2E4A"/>
    <w:rsid w:val="005F4FB4"/>
    <w:rsid w:val="005F5767"/>
    <w:rsid w:val="005F5EAB"/>
    <w:rsid w:val="005F6992"/>
    <w:rsid w:val="00600652"/>
    <w:rsid w:val="0060085D"/>
    <w:rsid w:val="006009B7"/>
    <w:rsid w:val="006011F3"/>
    <w:rsid w:val="006017E7"/>
    <w:rsid w:val="00601D24"/>
    <w:rsid w:val="00603607"/>
    <w:rsid w:val="0060421E"/>
    <w:rsid w:val="0060467C"/>
    <w:rsid w:val="00605C03"/>
    <w:rsid w:val="00606C8F"/>
    <w:rsid w:val="00606DED"/>
    <w:rsid w:val="006101C6"/>
    <w:rsid w:val="006106B5"/>
    <w:rsid w:val="00611062"/>
    <w:rsid w:val="00612509"/>
    <w:rsid w:val="00613D83"/>
    <w:rsid w:val="0061546B"/>
    <w:rsid w:val="00621B6A"/>
    <w:rsid w:val="00622101"/>
    <w:rsid w:val="00622E6B"/>
    <w:rsid w:val="00623DCA"/>
    <w:rsid w:val="00632250"/>
    <w:rsid w:val="00632593"/>
    <w:rsid w:val="006339B7"/>
    <w:rsid w:val="00636D7D"/>
    <w:rsid w:val="00642CF1"/>
    <w:rsid w:val="006452A8"/>
    <w:rsid w:val="0064534F"/>
    <w:rsid w:val="00651229"/>
    <w:rsid w:val="00652A53"/>
    <w:rsid w:val="00653DE3"/>
    <w:rsid w:val="0065494A"/>
    <w:rsid w:val="006554B3"/>
    <w:rsid w:val="006565B2"/>
    <w:rsid w:val="0066048D"/>
    <w:rsid w:val="006627EC"/>
    <w:rsid w:val="006648B4"/>
    <w:rsid w:val="00665F88"/>
    <w:rsid w:val="00667121"/>
    <w:rsid w:val="00667896"/>
    <w:rsid w:val="0067142F"/>
    <w:rsid w:val="00671FDA"/>
    <w:rsid w:val="00676CC7"/>
    <w:rsid w:val="0067730A"/>
    <w:rsid w:val="00677F19"/>
    <w:rsid w:val="00681911"/>
    <w:rsid w:val="006842AE"/>
    <w:rsid w:val="00684439"/>
    <w:rsid w:val="006844C6"/>
    <w:rsid w:val="0068497D"/>
    <w:rsid w:val="00687FC4"/>
    <w:rsid w:val="00690974"/>
    <w:rsid w:val="00695EEC"/>
    <w:rsid w:val="006A26C2"/>
    <w:rsid w:val="006B09B3"/>
    <w:rsid w:val="006B249F"/>
    <w:rsid w:val="006B328D"/>
    <w:rsid w:val="006B33DA"/>
    <w:rsid w:val="006B45E9"/>
    <w:rsid w:val="006B68DE"/>
    <w:rsid w:val="006B7A4A"/>
    <w:rsid w:val="006C0A6D"/>
    <w:rsid w:val="006C1AE6"/>
    <w:rsid w:val="006C5021"/>
    <w:rsid w:val="006C6243"/>
    <w:rsid w:val="006C635A"/>
    <w:rsid w:val="006C6361"/>
    <w:rsid w:val="006E1463"/>
    <w:rsid w:val="006E152B"/>
    <w:rsid w:val="006E195F"/>
    <w:rsid w:val="006E25E5"/>
    <w:rsid w:val="006E2DDB"/>
    <w:rsid w:val="006E49F9"/>
    <w:rsid w:val="006E4E68"/>
    <w:rsid w:val="006E502C"/>
    <w:rsid w:val="006E512C"/>
    <w:rsid w:val="006E555D"/>
    <w:rsid w:val="006E55D5"/>
    <w:rsid w:val="006E5B51"/>
    <w:rsid w:val="006E7D96"/>
    <w:rsid w:val="006F1CD8"/>
    <w:rsid w:val="006F3538"/>
    <w:rsid w:val="006F5966"/>
    <w:rsid w:val="006F7058"/>
    <w:rsid w:val="00700B2B"/>
    <w:rsid w:val="00700F8B"/>
    <w:rsid w:val="00702530"/>
    <w:rsid w:val="00703568"/>
    <w:rsid w:val="00703C3C"/>
    <w:rsid w:val="0070628F"/>
    <w:rsid w:val="00711FDC"/>
    <w:rsid w:val="0071278F"/>
    <w:rsid w:val="0071283C"/>
    <w:rsid w:val="00713B83"/>
    <w:rsid w:val="00714C5D"/>
    <w:rsid w:val="00716632"/>
    <w:rsid w:val="0071664A"/>
    <w:rsid w:val="00720C89"/>
    <w:rsid w:val="00720E95"/>
    <w:rsid w:val="00720FB5"/>
    <w:rsid w:val="007218A6"/>
    <w:rsid w:val="00721A04"/>
    <w:rsid w:val="00723E40"/>
    <w:rsid w:val="007243F7"/>
    <w:rsid w:val="0072471B"/>
    <w:rsid w:val="0072792B"/>
    <w:rsid w:val="00727C17"/>
    <w:rsid w:val="00732601"/>
    <w:rsid w:val="00732E6D"/>
    <w:rsid w:val="00733393"/>
    <w:rsid w:val="00734444"/>
    <w:rsid w:val="007348DC"/>
    <w:rsid w:val="00735C64"/>
    <w:rsid w:val="007372BF"/>
    <w:rsid w:val="00740410"/>
    <w:rsid w:val="0074140C"/>
    <w:rsid w:val="00741FE7"/>
    <w:rsid w:val="007428FF"/>
    <w:rsid w:val="00743C55"/>
    <w:rsid w:val="007445BA"/>
    <w:rsid w:val="00744AF8"/>
    <w:rsid w:val="007455E4"/>
    <w:rsid w:val="00745932"/>
    <w:rsid w:val="00750AB0"/>
    <w:rsid w:val="007525B7"/>
    <w:rsid w:val="0075401B"/>
    <w:rsid w:val="0075431D"/>
    <w:rsid w:val="00756073"/>
    <w:rsid w:val="00757B0A"/>
    <w:rsid w:val="00757EE0"/>
    <w:rsid w:val="0076152A"/>
    <w:rsid w:val="0076246D"/>
    <w:rsid w:val="0076411E"/>
    <w:rsid w:val="00764E3A"/>
    <w:rsid w:val="00764FD1"/>
    <w:rsid w:val="00765653"/>
    <w:rsid w:val="00765840"/>
    <w:rsid w:val="00765C0B"/>
    <w:rsid w:val="0076617E"/>
    <w:rsid w:val="0076623A"/>
    <w:rsid w:val="00766569"/>
    <w:rsid w:val="0076665F"/>
    <w:rsid w:val="00766C72"/>
    <w:rsid w:val="00766D48"/>
    <w:rsid w:val="00766DE5"/>
    <w:rsid w:val="0077084D"/>
    <w:rsid w:val="007711EA"/>
    <w:rsid w:val="00771601"/>
    <w:rsid w:val="00774E3B"/>
    <w:rsid w:val="00774E8D"/>
    <w:rsid w:val="00775CEC"/>
    <w:rsid w:val="00776A41"/>
    <w:rsid w:val="007779FA"/>
    <w:rsid w:val="00777CEB"/>
    <w:rsid w:val="007818A3"/>
    <w:rsid w:val="00784832"/>
    <w:rsid w:val="00790627"/>
    <w:rsid w:val="00792033"/>
    <w:rsid w:val="0079211E"/>
    <w:rsid w:val="0079531A"/>
    <w:rsid w:val="00795773"/>
    <w:rsid w:val="007A2C93"/>
    <w:rsid w:val="007A6EA4"/>
    <w:rsid w:val="007A6FF8"/>
    <w:rsid w:val="007A71F2"/>
    <w:rsid w:val="007B3416"/>
    <w:rsid w:val="007B3A84"/>
    <w:rsid w:val="007B3CBB"/>
    <w:rsid w:val="007B50BA"/>
    <w:rsid w:val="007C0268"/>
    <w:rsid w:val="007C040F"/>
    <w:rsid w:val="007C0CE1"/>
    <w:rsid w:val="007C1C78"/>
    <w:rsid w:val="007C51BF"/>
    <w:rsid w:val="007C57E5"/>
    <w:rsid w:val="007C7C50"/>
    <w:rsid w:val="007C7DB6"/>
    <w:rsid w:val="007D087E"/>
    <w:rsid w:val="007D1E94"/>
    <w:rsid w:val="007D380D"/>
    <w:rsid w:val="007D6D29"/>
    <w:rsid w:val="007E08D6"/>
    <w:rsid w:val="007E4E6C"/>
    <w:rsid w:val="007F0857"/>
    <w:rsid w:val="007F0BCF"/>
    <w:rsid w:val="007F14CB"/>
    <w:rsid w:val="007F16A2"/>
    <w:rsid w:val="007F5C71"/>
    <w:rsid w:val="0080080C"/>
    <w:rsid w:val="00802316"/>
    <w:rsid w:val="0080446A"/>
    <w:rsid w:val="00804A4D"/>
    <w:rsid w:val="00805076"/>
    <w:rsid w:val="00810605"/>
    <w:rsid w:val="008146DE"/>
    <w:rsid w:val="008153AF"/>
    <w:rsid w:val="00815E63"/>
    <w:rsid w:val="008161C6"/>
    <w:rsid w:val="00821B9A"/>
    <w:rsid w:val="00821D9B"/>
    <w:rsid w:val="008371A2"/>
    <w:rsid w:val="008376EC"/>
    <w:rsid w:val="00841D9E"/>
    <w:rsid w:val="008422F2"/>
    <w:rsid w:val="00845592"/>
    <w:rsid w:val="00846219"/>
    <w:rsid w:val="008515FD"/>
    <w:rsid w:val="008525A8"/>
    <w:rsid w:val="008561AF"/>
    <w:rsid w:val="008561CA"/>
    <w:rsid w:val="0085633A"/>
    <w:rsid w:val="00860197"/>
    <w:rsid w:val="00860F1B"/>
    <w:rsid w:val="00861B0A"/>
    <w:rsid w:val="00861EE5"/>
    <w:rsid w:val="008634C1"/>
    <w:rsid w:val="00865EF3"/>
    <w:rsid w:val="008675B9"/>
    <w:rsid w:val="008678D0"/>
    <w:rsid w:val="00870A6C"/>
    <w:rsid w:val="00876072"/>
    <w:rsid w:val="00876549"/>
    <w:rsid w:val="00885B9D"/>
    <w:rsid w:val="00885D8F"/>
    <w:rsid w:val="008865E9"/>
    <w:rsid w:val="008879F1"/>
    <w:rsid w:val="008930B9"/>
    <w:rsid w:val="00894117"/>
    <w:rsid w:val="00894606"/>
    <w:rsid w:val="0089542A"/>
    <w:rsid w:val="008970A0"/>
    <w:rsid w:val="008974B2"/>
    <w:rsid w:val="008979D0"/>
    <w:rsid w:val="008A2B7C"/>
    <w:rsid w:val="008A7574"/>
    <w:rsid w:val="008A7B77"/>
    <w:rsid w:val="008B11C2"/>
    <w:rsid w:val="008B27B9"/>
    <w:rsid w:val="008B36FD"/>
    <w:rsid w:val="008B4687"/>
    <w:rsid w:val="008B4A12"/>
    <w:rsid w:val="008B5C23"/>
    <w:rsid w:val="008C2057"/>
    <w:rsid w:val="008C5DE9"/>
    <w:rsid w:val="008C60EF"/>
    <w:rsid w:val="008C61E3"/>
    <w:rsid w:val="008C62C2"/>
    <w:rsid w:val="008C7309"/>
    <w:rsid w:val="008C7DC1"/>
    <w:rsid w:val="008D0AC4"/>
    <w:rsid w:val="008D1837"/>
    <w:rsid w:val="008D1A71"/>
    <w:rsid w:val="008D232B"/>
    <w:rsid w:val="008D38C9"/>
    <w:rsid w:val="008D4692"/>
    <w:rsid w:val="008D6782"/>
    <w:rsid w:val="008D69F5"/>
    <w:rsid w:val="008E37FB"/>
    <w:rsid w:val="008F291A"/>
    <w:rsid w:val="008F3041"/>
    <w:rsid w:val="008F7240"/>
    <w:rsid w:val="008F7B8D"/>
    <w:rsid w:val="00900564"/>
    <w:rsid w:val="00900D89"/>
    <w:rsid w:val="0090406C"/>
    <w:rsid w:val="00904EDD"/>
    <w:rsid w:val="00912DA8"/>
    <w:rsid w:val="00921B44"/>
    <w:rsid w:val="00921D45"/>
    <w:rsid w:val="00923186"/>
    <w:rsid w:val="00924617"/>
    <w:rsid w:val="009270F9"/>
    <w:rsid w:val="00932F2F"/>
    <w:rsid w:val="009337E5"/>
    <w:rsid w:val="0093506F"/>
    <w:rsid w:val="009351BA"/>
    <w:rsid w:val="009363B5"/>
    <w:rsid w:val="00940DEF"/>
    <w:rsid w:val="00942E4D"/>
    <w:rsid w:val="00942F91"/>
    <w:rsid w:val="00946F6D"/>
    <w:rsid w:val="00950156"/>
    <w:rsid w:val="00950AB0"/>
    <w:rsid w:val="009538CD"/>
    <w:rsid w:val="0095417F"/>
    <w:rsid w:val="009576D3"/>
    <w:rsid w:val="00964209"/>
    <w:rsid w:val="00965B6B"/>
    <w:rsid w:val="009662A2"/>
    <w:rsid w:val="00967B3F"/>
    <w:rsid w:val="0097000D"/>
    <w:rsid w:val="00972C58"/>
    <w:rsid w:val="00973D63"/>
    <w:rsid w:val="00974217"/>
    <w:rsid w:val="009749A7"/>
    <w:rsid w:val="00974A97"/>
    <w:rsid w:val="009759AA"/>
    <w:rsid w:val="009815F0"/>
    <w:rsid w:val="00982A3B"/>
    <w:rsid w:val="009834CD"/>
    <w:rsid w:val="009849C7"/>
    <w:rsid w:val="009866B4"/>
    <w:rsid w:val="009906B7"/>
    <w:rsid w:val="00993E8B"/>
    <w:rsid w:val="00995A36"/>
    <w:rsid w:val="009A1055"/>
    <w:rsid w:val="009A1E13"/>
    <w:rsid w:val="009A49A9"/>
    <w:rsid w:val="009A56C3"/>
    <w:rsid w:val="009A60F1"/>
    <w:rsid w:val="009B0A97"/>
    <w:rsid w:val="009B1AD7"/>
    <w:rsid w:val="009B3613"/>
    <w:rsid w:val="009B44EF"/>
    <w:rsid w:val="009B4E74"/>
    <w:rsid w:val="009C4ACD"/>
    <w:rsid w:val="009D031B"/>
    <w:rsid w:val="009E183C"/>
    <w:rsid w:val="009E26F9"/>
    <w:rsid w:val="009E35A8"/>
    <w:rsid w:val="009E401D"/>
    <w:rsid w:val="00A00BBE"/>
    <w:rsid w:val="00A01083"/>
    <w:rsid w:val="00A010E5"/>
    <w:rsid w:val="00A01401"/>
    <w:rsid w:val="00A01D48"/>
    <w:rsid w:val="00A03B4D"/>
    <w:rsid w:val="00A04916"/>
    <w:rsid w:val="00A04AB8"/>
    <w:rsid w:val="00A04EEC"/>
    <w:rsid w:val="00A050BD"/>
    <w:rsid w:val="00A07DB9"/>
    <w:rsid w:val="00A116B4"/>
    <w:rsid w:val="00A12642"/>
    <w:rsid w:val="00A13EDA"/>
    <w:rsid w:val="00A14873"/>
    <w:rsid w:val="00A14DC4"/>
    <w:rsid w:val="00A20B20"/>
    <w:rsid w:val="00A22FE5"/>
    <w:rsid w:val="00A23CA0"/>
    <w:rsid w:val="00A269CF"/>
    <w:rsid w:val="00A26E37"/>
    <w:rsid w:val="00A311BA"/>
    <w:rsid w:val="00A329C5"/>
    <w:rsid w:val="00A366EE"/>
    <w:rsid w:val="00A37255"/>
    <w:rsid w:val="00A4038F"/>
    <w:rsid w:val="00A40C6E"/>
    <w:rsid w:val="00A4119F"/>
    <w:rsid w:val="00A42DE7"/>
    <w:rsid w:val="00A434F1"/>
    <w:rsid w:val="00A43BDE"/>
    <w:rsid w:val="00A44297"/>
    <w:rsid w:val="00A44650"/>
    <w:rsid w:val="00A50076"/>
    <w:rsid w:val="00A51B9E"/>
    <w:rsid w:val="00A547AE"/>
    <w:rsid w:val="00A55B4B"/>
    <w:rsid w:val="00A60D19"/>
    <w:rsid w:val="00A60E5E"/>
    <w:rsid w:val="00A64D47"/>
    <w:rsid w:val="00A65866"/>
    <w:rsid w:val="00A66D40"/>
    <w:rsid w:val="00A67994"/>
    <w:rsid w:val="00A711C2"/>
    <w:rsid w:val="00A7246A"/>
    <w:rsid w:val="00A7699D"/>
    <w:rsid w:val="00A76AA5"/>
    <w:rsid w:val="00A76ED0"/>
    <w:rsid w:val="00A806F4"/>
    <w:rsid w:val="00A81CBA"/>
    <w:rsid w:val="00A81E80"/>
    <w:rsid w:val="00A82E14"/>
    <w:rsid w:val="00A845AB"/>
    <w:rsid w:val="00A85861"/>
    <w:rsid w:val="00A85D6B"/>
    <w:rsid w:val="00A90FFD"/>
    <w:rsid w:val="00A91DE6"/>
    <w:rsid w:val="00A9362C"/>
    <w:rsid w:val="00A93C75"/>
    <w:rsid w:val="00A93F5E"/>
    <w:rsid w:val="00A94916"/>
    <w:rsid w:val="00A96282"/>
    <w:rsid w:val="00A975D2"/>
    <w:rsid w:val="00AA4231"/>
    <w:rsid w:val="00AA5B7D"/>
    <w:rsid w:val="00AA654E"/>
    <w:rsid w:val="00AA698E"/>
    <w:rsid w:val="00AA6B8A"/>
    <w:rsid w:val="00AA78A5"/>
    <w:rsid w:val="00AB02B8"/>
    <w:rsid w:val="00AB18F9"/>
    <w:rsid w:val="00AB2BFC"/>
    <w:rsid w:val="00AB4813"/>
    <w:rsid w:val="00AB6134"/>
    <w:rsid w:val="00AB6CB8"/>
    <w:rsid w:val="00AC01BC"/>
    <w:rsid w:val="00AC19C8"/>
    <w:rsid w:val="00AC2138"/>
    <w:rsid w:val="00AC223D"/>
    <w:rsid w:val="00AC3716"/>
    <w:rsid w:val="00AC39EB"/>
    <w:rsid w:val="00AC4516"/>
    <w:rsid w:val="00AC5A50"/>
    <w:rsid w:val="00AC6BE8"/>
    <w:rsid w:val="00AD0ECF"/>
    <w:rsid w:val="00AD1E15"/>
    <w:rsid w:val="00AD27B2"/>
    <w:rsid w:val="00AD49A9"/>
    <w:rsid w:val="00AD4D7E"/>
    <w:rsid w:val="00AD5090"/>
    <w:rsid w:val="00AD5B4C"/>
    <w:rsid w:val="00AD5D35"/>
    <w:rsid w:val="00AD6010"/>
    <w:rsid w:val="00AE07A8"/>
    <w:rsid w:val="00AE3056"/>
    <w:rsid w:val="00AE32F1"/>
    <w:rsid w:val="00AE6952"/>
    <w:rsid w:val="00AF1509"/>
    <w:rsid w:val="00AF1CEB"/>
    <w:rsid w:val="00AF44D8"/>
    <w:rsid w:val="00B0078B"/>
    <w:rsid w:val="00B00BDA"/>
    <w:rsid w:val="00B0142A"/>
    <w:rsid w:val="00B05155"/>
    <w:rsid w:val="00B054DD"/>
    <w:rsid w:val="00B07360"/>
    <w:rsid w:val="00B1129D"/>
    <w:rsid w:val="00B1225C"/>
    <w:rsid w:val="00B125D1"/>
    <w:rsid w:val="00B16355"/>
    <w:rsid w:val="00B16BFD"/>
    <w:rsid w:val="00B23DBA"/>
    <w:rsid w:val="00B25B85"/>
    <w:rsid w:val="00B328A8"/>
    <w:rsid w:val="00B34732"/>
    <w:rsid w:val="00B356BE"/>
    <w:rsid w:val="00B36045"/>
    <w:rsid w:val="00B41140"/>
    <w:rsid w:val="00B42695"/>
    <w:rsid w:val="00B452DA"/>
    <w:rsid w:val="00B45967"/>
    <w:rsid w:val="00B46EEC"/>
    <w:rsid w:val="00B47BD1"/>
    <w:rsid w:val="00B51A06"/>
    <w:rsid w:val="00B520B5"/>
    <w:rsid w:val="00B5272A"/>
    <w:rsid w:val="00B53560"/>
    <w:rsid w:val="00B540C8"/>
    <w:rsid w:val="00B548A5"/>
    <w:rsid w:val="00B5550D"/>
    <w:rsid w:val="00B56EC2"/>
    <w:rsid w:val="00B57C14"/>
    <w:rsid w:val="00B63E16"/>
    <w:rsid w:val="00B6415D"/>
    <w:rsid w:val="00B64597"/>
    <w:rsid w:val="00B653A8"/>
    <w:rsid w:val="00B66144"/>
    <w:rsid w:val="00B666FC"/>
    <w:rsid w:val="00B67259"/>
    <w:rsid w:val="00B70834"/>
    <w:rsid w:val="00B73AF4"/>
    <w:rsid w:val="00B74807"/>
    <w:rsid w:val="00B76D38"/>
    <w:rsid w:val="00B80019"/>
    <w:rsid w:val="00B81C31"/>
    <w:rsid w:val="00B82E77"/>
    <w:rsid w:val="00B83349"/>
    <w:rsid w:val="00B84F4F"/>
    <w:rsid w:val="00B8769A"/>
    <w:rsid w:val="00B90F1B"/>
    <w:rsid w:val="00B91144"/>
    <w:rsid w:val="00B929A4"/>
    <w:rsid w:val="00B948E6"/>
    <w:rsid w:val="00B9490A"/>
    <w:rsid w:val="00B94E7C"/>
    <w:rsid w:val="00BA1AB3"/>
    <w:rsid w:val="00BA256F"/>
    <w:rsid w:val="00BA2DE6"/>
    <w:rsid w:val="00BA3561"/>
    <w:rsid w:val="00BA5D3D"/>
    <w:rsid w:val="00BA63C6"/>
    <w:rsid w:val="00BA6964"/>
    <w:rsid w:val="00BA6982"/>
    <w:rsid w:val="00BB0E37"/>
    <w:rsid w:val="00BB1351"/>
    <w:rsid w:val="00BB23C9"/>
    <w:rsid w:val="00BB3FC0"/>
    <w:rsid w:val="00BC020B"/>
    <w:rsid w:val="00BC0A8B"/>
    <w:rsid w:val="00BC1E43"/>
    <w:rsid w:val="00BC21E8"/>
    <w:rsid w:val="00BC280D"/>
    <w:rsid w:val="00BC2F45"/>
    <w:rsid w:val="00BC2F88"/>
    <w:rsid w:val="00BC3C2B"/>
    <w:rsid w:val="00BC3D2B"/>
    <w:rsid w:val="00BC4C5F"/>
    <w:rsid w:val="00BC53EA"/>
    <w:rsid w:val="00BC56BF"/>
    <w:rsid w:val="00BC61D6"/>
    <w:rsid w:val="00BC70D3"/>
    <w:rsid w:val="00BD03B6"/>
    <w:rsid w:val="00BD439B"/>
    <w:rsid w:val="00BD47FA"/>
    <w:rsid w:val="00BD578B"/>
    <w:rsid w:val="00BD773C"/>
    <w:rsid w:val="00BE670F"/>
    <w:rsid w:val="00BE672C"/>
    <w:rsid w:val="00BE68FF"/>
    <w:rsid w:val="00BE76DA"/>
    <w:rsid w:val="00BF319E"/>
    <w:rsid w:val="00BF4F5D"/>
    <w:rsid w:val="00C0387A"/>
    <w:rsid w:val="00C03D38"/>
    <w:rsid w:val="00C03D7B"/>
    <w:rsid w:val="00C05935"/>
    <w:rsid w:val="00C06C80"/>
    <w:rsid w:val="00C10F64"/>
    <w:rsid w:val="00C11978"/>
    <w:rsid w:val="00C135AD"/>
    <w:rsid w:val="00C15088"/>
    <w:rsid w:val="00C152B6"/>
    <w:rsid w:val="00C157BF"/>
    <w:rsid w:val="00C16ABE"/>
    <w:rsid w:val="00C20903"/>
    <w:rsid w:val="00C22450"/>
    <w:rsid w:val="00C23927"/>
    <w:rsid w:val="00C23C97"/>
    <w:rsid w:val="00C24483"/>
    <w:rsid w:val="00C2460E"/>
    <w:rsid w:val="00C25AD8"/>
    <w:rsid w:val="00C26AF0"/>
    <w:rsid w:val="00C30764"/>
    <w:rsid w:val="00C316EB"/>
    <w:rsid w:val="00C32B47"/>
    <w:rsid w:val="00C33CF1"/>
    <w:rsid w:val="00C377B2"/>
    <w:rsid w:val="00C37B1B"/>
    <w:rsid w:val="00C37FE7"/>
    <w:rsid w:val="00C41BC9"/>
    <w:rsid w:val="00C425B3"/>
    <w:rsid w:val="00C4282D"/>
    <w:rsid w:val="00C43A64"/>
    <w:rsid w:val="00C45815"/>
    <w:rsid w:val="00C463DE"/>
    <w:rsid w:val="00C46CC4"/>
    <w:rsid w:val="00C47CD6"/>
    <w:rsid w:val="00C54B5E"/>
    <w:rsid w:val="00C54F19"/>
    <w:rsid w:val="00C5708C"/>
    <w:rsid w:val="00C60BBE"/>
    <w:rsid w:val="00C63C90"/>
    <w:rsid w:val="00C64831"/>
    <w:rsid w:val="00C6490B"/>
    <w:rsid w:val="00C6599C"/>
    <w:rsid w:val="00C66E22"/>
    <w:rsid w:val="00C67D80"/>
    <w:rsid w:val="00C706F6"/>
    <w:rsid w:val="00C7274D"/>
    <w:rsid w:val="00C74A78"/>
    <w:rsid w:val="00C76148"/>
    <w:rsid w:val="00C77719"/>
    <w:rsid w:val="00C77DFC"/>
    <w:rsid w:val="00C8044F"/>
    <w:rsid w:val="00C8239A"/>
    <w:rsid w:val="00C84E54"/>
    <w:rsid w:val="00C853C7"/>
    <w:rsid w:val="00C86FD3"/>
    <w:rsid w:val="00C90BE8"/>
    <w:rsid w:val="00C90E93"/>
    <w:rsid w:val="00C9164F"/>
    <w:rsid w:val="00C93515"/>
    <w:rsid w:val="00C942B4"/>
    <w:rsid w:val="00C95754"/>
    <w:rsid w:val="00C973A7"/>
    <w:rsid w:val="00C97C24"/>
    <w:rsid w:val="00CA1723"/>
    <w:rsid w:val="00CA2D15"/>
    <w:rsid w:val="00CA3044"/>
    <w:rsid w:val="00CA564B"/>
    <w:rsid w:val="00CA5713"/>
    <w:rsid w:val="00CA57AB"/>
    <w:rsid w:val="00CA61CA"/>
    <w:rsid w:val="00CA7219"/>
    <w:rsid w:val="00CA790D"/>
    <w:rsid w:val="00CB21A1"/>
    <w:rsid w:val="00CB321B"/>
    <w:rsid w:val="00CB5F29"/>
    <w:rsid w:val="00CB7269"/>
    <w:rsid w:val="00CB78E8"/>
    <w:rsid w:val="00CB7F4F"/>
    <w:rsid w:val="00CC24B8"/>
    <w:rsid w:val="00CC6379"/>
    <w:rsid w:val="00CC78CD"/>
    <w:rsid w:val="00CD1DE1"/>
    <w:rsid w:val="00CD4826"/>
    <w:rsid w:val="00CD59BE"/>
    <w:rsid w:val="00CD68D3"/>
    <w:rsid w:val="00CE129A"/>
    <w:rsid w:val="00CE144F"/>
    <w:rsid w:val="00CE1C35"/>
    <w:rsid w:val="00CE2B56"/>
    <w:rsid w:val="00CE3041"/>
    <w:rsid w:val="00CE5EAD"/>
    <w:rsid w:val="00CF0331"/>
    <w:rsid w:val="00CF149E"/>
    <w:rsid w:val="00CF25AD"/>
    <w:rsid w:val="00CF25BA"/>
    <w:rsid w:val="00CF43F3"/>
    <w:rsid w:val="00CF5102"/>
    <w:rsid w:val="00CF609A"/>
    <w:rsid w:val="00D0117A"/>
    <w:rsid w:val="00D011CB"/>
    <w:rsid w:val="00D01B89"/>
    <w:rsid w:val="00D01BE3"/>
    <w:rsid w:val="00D0300B"/>
    <w:rsid w:val="00D03A9E"/>
    <w:rsid w:val="00D0419D"/>
    <w:rsid w:val="00D0589E"/>
    <w:rsid w:val="00D06991"/>
    <w:rsid w:val="00D0790B"/>
    <w:rsid w:val="00D1164E"/>
    <w:rsid w:val="00D11996"/>
    <w:rsid w:val="00D12D8E"/>
    <w:rsid w:val="00D147A7"/>
    <w:rsid w:val="00D14F21"/>
    <w:rsid w:val="00D17CE6"/>
    <w:rsid w:val="00D33D8B"/>
    <w:rsid w:val="00D40D4B"/>
    <w:rsid w:val="00D41D71"/>
    <w:rsid w:val="00D42604"/>
    <w:rsid w:val="00D444ED"/>
    <w:rsid w:val="00D44CA3"/>
    <w:rsid w:val="00D45576"/>
    <w:rsid w:val="00D46EA4"/>
    <w:rsid w:val="00D50146"/>
    <w:rsid w:val="00D52ADB"/>
    <w:rsid w:val="00D536ED"/>
    <w:rsid w:val="00D548E8"/>
    <w:rsid w:val="00D549B5"/>
    <w:rsid w:val="00D55344"/>
    <w:rsid w:val="00D5704C"/>
    <w:rsid w:val="00D601F2"/>
    <w:rsid w:val="00D60A64"/>
    <w:rsid w:val="00D60F77"/>
    <w:rsid w:val="00D63D9E"/>
    <w:rsid w:val="00D63EB7"/>
    <w:rsid w:val="00D64B1E"/>
    <w:rsid w:val="00D666D8"/>
    <w:rsid w:val="00D67DE9"/>
    <w:rsid w:val="00D702EF"/>
    <w:rsid w:val="00D70DB2"/>
    <w:rsid w:val="00D71681"/>
    <w:rsid w:val="00D71BB5"/>
    <w:rsid w:val="00D74A9B"/>
    <w:rsid w:val="00D76F8F"/>
    <w:rsid w:val="00D81EB1"/>
    <w:rsid w:val="00D821C0"/>
    <w:rsid w:val="00D82AB8"/>
    <w:rsid w:val="00D869BF"/>
    <w:rsid w:val="00D87C2F"/>
    <w:rsid w:val="00D9333F"/>
    <w:rsid w:val="00D93644"/>
    <w:rsid w:val="00D95A32"/>
    <w:rsid w:val="00D9659F"/>
    <w:rsid w:val="00D97AC6"/>
    <w:rsid w:val="00DA0090"/>
    <w:rsid w:val="00DA0E45"/>
    <w:rsid w:val="00DA28E6"/>
    <w:rsid w:val="00DA3258"/>
    <w:rsid w:val="00DA55F3"/>
    <w:rsid w:val="00DA60F1"/>
    <w:rsid w:val="00DB09A6"/>
    <w:rsid w:val="00DB0D72"/>
    <w:rsid w:val="00DB3249"/>
    <w:rsid w:val="00DB557F"/>
    <w:rsid w:val="00DC0583"/>
    <w:rsid w:val="00DC1CD8"/>
    <w:rsid w:val="00DC47D7"/>
    <w:rsid w:val="00DC4D61"/>
    <w:rsid w:val="00DC62BE"/>
    <w:rsid w:val="00DC744E"/>
    <w:rsid w:val="00DD1916"/>
    <w:rsid w:val="00DD2432"/>
    <w:rsid w:val="00DD2DC6"/>
    <w:rsid w:val="00DD34EC"/>
    <w:rsid w:val="00DD39C6"/>
    <w:rsid w:val="00DD50AA"/>
    <w:rsid w:val="00DD782B"/>
    <w:rsid w:val="00DE06EF"/>
    <w:rsid w:val="00DE116A"/>
    <w:rsid w:val="00DE7982"/>
    <w:rsid w:val="00DF3488"/>
    <w:rsid w:val="00E054CA"/>
    <w:rsid w:val="00E0575A"/>
    <w:rsid w:val="00E0799A"/>
    <w:rsid w:val="00E121EF"/>
    <w:rsid w:val="00E14AA5"/>
    <w:rsid w:val="00E15637"/>
    <w:rsid w:val="00E20908"/>
    <w:rsid w:val="00E23A7B"/>
    <w:rsid w:val="00E26985"/>
    <w:rsid w:val="00E27054"/>
    <w:rsid w:val="00E35AFD"/>
    <w:rsid w:val="00E36EC4"/>
    <w:rsid w:val="00E37BCA"/>
    <w:rsid w:val="00E41A44"/>
    <w:rsid w:val="00E420EF"/>
    <w:rsid w:val="00E42603"/>
    <w:rsid w:val="00E436B2"/>
    <w:rsid w:val="00E445CF"/>
    <w:rsid w:val="00E45615"/>
    <w:rsid w:val="00E45940"/>
    <w:rsid w:val="00E50C5E"/>
    <w:rsid w:val="00E51BD2"/>
    <w:rsid w:val="00E53FE0"/>
    <w:rsid w:val="00E556CE"/>
    <w:rsid w:val="00E559B7"/>
    <w:rsid w:val="00E56E50"/>
    <w:rsid w:val="00E57991"/>
    <w:rsid w:val="00E605EE"/>
    <w:rsid w:val="00E612FE"/>
    <w:rsid w:val="00E627DE"/>
    <w:rsid w:val="00E62E6B"/>
    <w:rsid w:val="00E66F48"/>
    <w:rsid w:val="00E6775D"/>
    <w:rsid w:val="00E703EF"/>
    <w:rsid w:val="00E743E1"/>
    <w:rsid w:val="00E74B54"/>
    <w:rsid w:val="00E83975"/>
    <w:rsid w:val="00E85255"/>
    <w:rsid w:val="00E856FA"/>
    <w:rsid w:val="00E85C9F"/>
    <w:rsid w:val="00E90067"/>
    <w:rsid w:val="00E94382"/>
    <w:rsid w:val="00E94BA2"/>
    <w:rsid w:val="00EA0FC8"/>
    <w:rsid w:val="00EA18D3"/>
    <w:rsid w:val="00EA46F4"/>
    <w:rsid w:val="00EA49F1"/>
    <w:rsid w:val="00EA5E04"/>
    <w:rsid w:val="00EA6B2A"/>
    <w:rsid w:val="00EA7B31"/>
    <w:rsid w:val="00EA7FD5"/>
    <w:rsid w:val="00EB6B66"/>
    <w:rsid w:val="00EB6D02"/>
    <w:rsid w:val="00EB73FB"/>
    <w:rsid w:val="00EC002E"/>
    <w:rsid w:val="00EC0D7A"/>
    <w:rsid w:val="00EC339A"/>
    <w:rsid w:val="00EC46E8"/>
    <w:rsid w:val="00EC5F80"/>
    <w:rsid w:val="00EC642B"/>
    <w:rsid w:val="00EC66EB"/>
    <w:rsid w:val="00EC6929"/>
    <w:rsid w:val="00EC7635"/>
    <w:rsid w:val="00ED25DE"/>
    <w:rsid w:val="00ED33C1"/>
    <w:rsid w:val="00ED435F"/>
    <w:rsid w:val="00ED6202"/>
    <w:rsid w:val="00ED6B6F"/>
    <w:rsid w:val="00ED6D7F"/>
    <w:rsid w:val="00EE1000"/>
    <w:rsid w:val="00EE10D0"/>
    <w:rsid w:val="00EE1940"/>
    <w:rsid w:val="00EE2256"/>
    <w:rsid w:val="00EE3637"/>
    <w:rsid w:val="00EE3D6C"/>
    <w:rsid w:val="00EE4D55"/>
    <w:rsid w:val="00EE6AC5"/>
    <w:rsid w:val="00EF5135"/>
    <w:rsid w:val="00EF5A97"/>
    <w:rsid w:val="00EF5C7E"/>
    <w:rsid w:val="00EF5E5D"/>
    <w:rsid w:val="00F04724"/>
    <w:rsid w:val="00F05082"/>
    <w:rsid w:val="00F07120"/>
    <w:rsid w:val="00F11803"/>
    <w:rsid w:val="00F12641"/>
    <w:rsid w:val="00F13360"/>
    <w:rsid w:val="00F14D00"/>
    <w:rsid w:val="00F158C6"/>
    <w:rsid w:val="00F15F18"/>
    <w:rsid w:val="00F16080"/>
    <w:rsid w:val="00F20ADE"/>
    <w:rsid w:val="00F23599"/>
    <w:rsid w:val="00F3022B"/>
    <w:rsid w:val="00F31D87"/>
    <w:rsid w:val="00F367FD"/>
    <w:rsid w:val="00F43317"/>
    <w:rsid w:val="00F44688"/>
    <w:rsid w:val="00F45F5B"/>
    <w:rsid w:val="00F542EC"/>
    <w:rsid w:val="00F54CE7"/>
    <w:rsid w:val="00F56D55"/>
    <w:rsid w:val="00F619AD"/>
    <w:rsid w:val="00F62326"/>
    <w:rsid w:val="00F62601"/>
    <w:rsid w:val="00F63663"/>
    <w:rsid w:val="00F63FB3"/>
    <w:rsid w:val="00F656EA"/>
    <w:rsid w:val="00F666A7"/>
    <w:rsid w:val="00F67D0A"/>
    <w:rsid w:val="00F7080E"/>
    <w:rsid w:val="00F70D31"/>
    <w:rsid w:val="00F72F47"/>
    <w:rsid w:val="00F74F54"/>
    <w:rsid w:val="00F80C16"/>
    <w:rsid w:val="00F82508"/>
    <w:rsid w:val="00F83375"/>
    <w:rsid w:val="00F848A0"/>
    <w:rsid w:val="00F853CA"/>
    <w:rsid w:val="00F854F4"/>
    <w:rsid w:val="00F8557F"/>
    <w:rsid w:val="00F85A8E"/>
    <w:rsid w:val="00F875F4"/>
    <w:rsid w:val="00F91333"/>
    <w:rsid w:val="00F914E5"/>
    <w:rsid w:val="00F92A83"/>
    <w:rsid w:val="00F96F9E"/>
    <w:rsid w:val="00FA1699"/>
    <w:rsid w:val="00FA24E2"/>
    <w:rsid w:val="00FA382D"/>
    <w:rsid w:val="00FA3E85"/>
    <w:rsid w:val="00FA6483"/>
    <w:rsid w:val="00FA7D13"/>
    <w:rsid w:val="00FB22F3"/>
    <w:rsid w:val="00FB45CA"/>
    <w:rsid w:val="00FB45D6"/>
    <w:rsid w:val="00FB6C9F"/>
    <w:rsid w:val="00FC4AF2"/>
    <w:rsid w:val="00FC4C92"/>
    <w:rsid w:val="00FD062C"/>
    <w:rsid w:val="00FD0C7A"/>
    <w:rsid w:val="00FD1F4D"/>
    <w:rsid w:val="00FD2693"/>
    <w:rsid w:val="00FD3C49"/>
    <w:rsid w:val="00FD4412"/>
    <w:rsid w:val="00FD5286"/>
    <w:rsid w:val="00FE0261"/>
    <w:rsid w:val="00FE0EC6"/>
    <w:rsid w:val="00FE19D2"/>
    <w:rsid w:val="00FE1A4D"/>
    <w:rsid w:val="00FE4A0B"/>
    <w:rsid w:val="00FE576C"/>
    <w:rsid w:val="00FF1703"/>
    <w:rsid w:val="00FF1798"/>
    <w:rsid w:val="00FF26AF"/>
    <w:rsid w:val="00FF440D"/>
    <w:rsid w:val="00FF4474"/>
    <w:rsid w:val="00FF4E67"/>
    <w:rsid w:val="00FF7223"/>
    <w:rsid w:val="00FF7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248DC36-F5D3-4D6D-B52B-C7950B75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982"/>
    <w:rPr>
      <w:sz w:val="24"/>
      <w:szCs w:val="24"/>
    </w:rPr>
  </w:style>
  <w:style w:type="paragraph" w:styleId="1">
    <w:name w:val="heading 1"/>
    <w:basedOn w:val="a"/>
    <w:link w:val="10"/>
    <w:uiPriority w:val="99"/>
    <w:qFormat/>
    <w:rsid w:val="002E4E3C"/>
    <w:pPr>
      <w:spacing w:before="100" w:beforeAutospacing="1" w:after="100" w:afterAutospacing="1"/>
      <w:outlineLvl w:val="0"/>
    </w:pPr>
    <w:rPr>
      <w:b/>
      <w:kern w:val="36"/>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Pr>
      <w:rFonts w:ascii="Cambria" w:hAnsi="Cambria" w:cs="Times New Roman"/>
      <w:b/>
      <w:bCs/>
      <w:kern w:val="32"/>
      <w:sz w:val="32"/>
      <w:szCs w:val="32"/>
    </w:rPr>
  </w:style>
  <w:style w:type="paragraph" w:customStyle="1" w:styleId="ConsPlusTitle">
    <w:name w:val="ConsPlusTitle"/>
    <w:uiPriority w:val="99"/>
    <w:rsid w:val="003C57FC"/>
    <w:pPr>
      <w:autoSpaceDE w:val="0"/>
      <w:autoSpaceDN w:val="0"/>
      <w:adjustRightInd w:val="0"/>
    </w:pPr>
    <w:rPr>
      <w:b/>
      <w:bCs/>
      <w:sz w:val="24"/>
      <w:szCs w:val="24"/>
    </w:rPr>
  </w:style>
  <w:style w:type="paragraph" w:styleId="2">
    <w:name w:val="Body Text Indent 2"/>
    <w:basedOn w:val="a"/>
    <w:link w:val="20"/>
    <w:uiPriority w:val="99"/>
    <w:rsid w:val="00BA6982"/>
    <w:pPr>
      <w:widowControl w:val="0"/>
      <w:spacing w:line="360" w:lineRule="auto"/>
      <w:ind w:left="720"/>
      <w:jc w:val="both"/>
    </w:pPr>
    <w:rPr>
      <w:szCs w:val="20"/>
    </w:rPr>
  </w:style>
  <w:style w:type="character" w:customStyle="1" w:styleId="BodyTextIndent2Char">
    <w:name w:val="Body Text Indent 2 Char"/>
    <w:uiPriority w:val="99"/>
    <w:semiHidden/>
    <w:locked/>
    <w:rPr>
      <w:rFonts w:cs="Times New Roman"/>
      <w:sz w:val="24"/>
      <w:szCs w:val="24"/>
    </w:rPr>
  </w:style>
  <w:style w:type="character" w:customStyle="1" w:styleId="20">
    <w:name w:val="Основной текст с отступом 2 Знак"/>
    <w:link w:val="2"/>
    <w:uiPriority w:val="99"/>
    <w:semiHidden/>
    <w:locked/>
    <w:rsid w:val="00086CD5"/>
    <w:rPr>
      <w:sz w:val="24"/>
    </w:rPr>
  </w:style>
  <w:style w:type="paragraph" w:styleId="a3">
    <w:name w:val="header"/>
    <w:basedOn w:val="a"/>
    <w:link w:val="a4"/>
    <w:uiPriority w:val="99"/>
    <w:rsid w:val="00BA6982"/>
    <w:pPr>
      <w:tabs>
        <w:tab w:val="center" w:pos="4677"/>
        <w:tab w:val="right" w:pos="9355"/>
      </w:tabs>
    </w:pPr>
    <w:rPr>
      <w:szCs w:val="20"/>
    </w:rPr>
  </w:style>
  <w:style w:type="character" w:customStyle="1" w:styleId="HeaderChar">
    <w:name w:val="Header Char"/>
    <w:uiPriority w:val="99"/>
    <w:semiHidden/>
    <w:locked/>
    <w:rPr>
      <w:rFonts w:cs="Times New Roman"/>
      <w:sz w:val="24"/>
      <w:szCs w:val="24"/>
    </w:rPr>
  </w:style>
  <w:style w:type="character" w:customStyle="1" w:styleId="a4">
    <w:name w:val="Верхний колонтитул Знак"/>
    <w:link w:val="a3"/>
    <w:uiPriority w:val="99"/>
    <w:semiHidden/>
    <w:locked/>
    <w:rsid w:val="00086CD5"/>
    <w:rPr>
      <w:sz w:val="24"/>
    </w:rPr>
  </w:style>
  <w:style w:type="character" w:styleId="a5">
    <w:name w:val="page number"/>
    <w:uiPriority w:val="99"/>
    <w:rsid w:val="00BA6982"/>
    <w:rPr>
      <w:rFonts w:cs="Times New Roman"/>
    </w:rPr>
  </w:style>
  <w:style w:type="character" w:styleId="a6">
    <w:name w:val="Hyperlink"/>
    <w:uiPriority w:val="99"/>
    <w:rsid w:val="00BA6982"/>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D1E94"/>
    <w:pPr>
      <w:spacing w:before="100" w:beforeAutospacing="1" w:after="100" w:afterAutospacing="1"/>
    </w:pPr>
    <w:rPr>
      <w:rFonts w:ascii="Tahoma" w:hAnsi="Tahoma" w:cs="Tahoma"/>
      <w:sz w:val="20"/>
      <w:szCs w:val="20"/>
      <w:lang w:val="en-US" w:eastAsia="en-US"/>
    </w:rPr>
  </w:style>
  <w:style w:type="paragraph" w:styleId="a7">
    <w:name w:val="Balloon Text"/>
    <w:basedOn w:val="a"/>
    <w:link w:val="a8"/>
    <w:uiPriority w:val="99"/>
    <w:semiHidden/>
    <w:rsid w:val="00B948E6"/>
    <w:rPr>
      <w:rFonts w:ascii="Tahoma" w:hAnsi="Tahoma"/>
      <w:sz w:val="16"/>
      <w:szCs w:val="20"/>
    </w:rPr>
  </w:style>
  <w:style w:type="character" w:customStyle="1" w:styleId="BalloonTextChar">
    <w:name w:val="Balloon Text Char"/>
    <w:uiPriority w:val="99"/>
    <w:semiHidden/>
    <w:locked/>
    <w:rPr>
      <w:rFonts w:cs="Times New Roman"/>
      <w:sz w:val="2"/>
    </w:rPr>
  </w:style>
  <w:style w:type="character" w:customStyle="1" w:styleId="a8">
    <w:name w:val="Текст выноски Знак"/>
    <w:link w:val="a7"/>
    <w:uiPriority w:val="99"/>
    <w:semiHidden/>
    <w:locked/>
    <w:rsid w:val="00086CD5"/>
    <w:rPr>
      <w:rFonts w:ascii="Tahoma" w:hAnsi="Tahoma"/>
      <w:sz w:val="16"/>
    </w:rPr>
  </w:style>
  <w:style w:type="table" w:styleId="a9">
    <w:name w:val="Table Grid"/>
    <w:basedOn w:val="a1"/>
    <w:uiPriority w:val="99"/>
    <w:rsid w:val="00EC6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марк список 1"/>
    <w:basedOn w:val="a"/>
    <w:uiPriority w:val="99"/>
    <w:rsid w:val="00AC6BE8"/>
    <w:pPr>
      <w:tabs>
        <w:tab w:val="num" w:pos="360"/>
      </w:tabs>
      <w:spacing w:before="120" w:after="120"/>
      <w:ind w:left="782" w:hanging="357"/>
      <w:jc w:val="both"/>
    </w:pPr>
    <w:rPr>
      <w:lang w:eastAsia="en-US"/>
    </w:rPr>
  </w:style>
  <w:style w:type="paragraph" w:styleId="aa">
    <w:name w:val="footer"/>
    <w:basedOn w:val="a"/>
    <w:link w:val="ab"/>
    <w:uiPriority w:val="99"/>
    <w:rsid w:val="00253B00"/>
    <w:pPr>
      <w:tabs>
        <w:tab w:val="center" w:pos="4677"/>
        <w:tab w:val="right" w:pos="9355"/>
      </w:tabs>
    </w:pPr>
    <w:rPr>
      <w:szCs w:val="20"/>
    </w:rPr>
  </w:style>
  <w:style w:type="character" w:customStyle="1" w:styleId="FooterChar">
    <w:name w:val="Footer Char"/>
    <w:uiPriority w:val="99"/>
    <w:semiHidden/>
    <w:locked/>
    <w:rPr>
      <w:rFonts w:cs="Times New Roman"/>
      <w:sz w:val="24"/>
      <w:szCs w:val="24"/>
    </w:rPr>
  </w:style>
  <w:style w:type="character" w:customStyle="1" w:styleId="ab">
    <w:name w:val="Нижний колонтитул Знак"/>
    <w:link w:val="aa"/>
    <w:uiPriority w:val="99"/>
    <w:semiHidden/>
    <w:locked/>
    <w:rsid w:val="00086CD5"/>
    <w:rPr>
      <w:sz w:val="24"/>
    </w:rPr>
  </w:style>
  <w:style w:type="character" w:customStyle="1" w:styleId="10">
    <w:name w:val="Заголовок 1 Знак"/>
    <w:link w:val="1"/>
    <w:uiPriority w:val="99"/>
    <w:locked/>
    <w:rsid w:val="002E4E3C"/>
    <w:rPr>
      <w:b/>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22949">
      <w:marLeft w:val="0"/>
      <w:marRight w:val="0"/>
      <w:marTop w:val="0"/>
      <w:marBottom w:val="0"/>
      <w:divBdr>
        <w:top w:val="none" w:sz="0" w:space="0" w:color="auto"/>
        <w:left w:val="none" w:sz="0" w:space="0" w:color="auto"/>
        <w:bottom w:val="none" w:sz="0" w:space="0" w:color="auto"/>
        <w:right w:val="none" w:sz="0" w:space="0" w:color="auto"/>
      </w:divBdr>
    </w:div>
    <w:div w:id="105319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076B5-6E26-4B66-9206-F7AE8597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Reanimator Extreme Edition</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subject/>
  <dc:creator>User</dc:creator>
  <cp:keywords/>
  <cp:lastModifiedBy>Труфанова Елена Борисовна</cp:lastModifiedBy>
  <cp:revision>3</cp:revision>
  <cp:lastPrinted>2015-08-10T11:44:00Z</cp:lastPrinted>
  <dcterms:created xsi:type="dcterms:W3CDTF">2023-03-16T13:21:00Z</dcterms:created>
  <dcterms:modified xsi:type="dcterms:W3CDTF">2023-03-16T13:21:00Z</dcterms:modified>
</cp:coreProperties>
</file>