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67EE8" w14:textId="77777777" w:rsidR="001C223F" w:rsidRPr="001F2157" w:rsidRDefault="001C223F">
      <w:pPr>
        <w:ind w:firstLine="900"/>
        <w:jc w:val="right"/>
        <w:rPr>
          <w:sz w:val="28"/>
          <w:szCs w:val="28"/>
          <w:lang w:val="en-US"/>
        </w:rPr>
      </w:pPr>
    </w:p>
    <w:p w14:paraId="1A0F3BBD" w14:textId="77777777" w:rsidR="000E7D81" w:rsidRDefault="000E7D81">
      <w:pPr>
        <w:ind w:firstLine="900"/>
        <w:jc w:val="right"/>
        <w:rPr>
          <w:sz w:val="20"/>
        </w:rPr>
      </w:pPr>
      <w:r w:rsidRPr="00C96A17">
        <w:rPr>
          <w:sz w:val="28"/>
          <w:szCs w:val="28"/>
        </w:rPr>
        <w:t>Проект</w:t>
      </w:r>
    </w:p>
    <w:p w14:paraId="557370A4" w14:textId="77777777" w:rsidR="000E7D81" w:rsidRDefault="000E7D81">
      <w:pPr>
        <w:ind w:firstLine="900"/>
        <w:jc w:val="right"/>
        <w:rPr>
          <w:sz w:val="20"/>
        </w:rPr>
      </w:pPr>
    </w:p>
    <w:p w14:paraId="48B51925" w14:textId="77777777" w:rsidR="00CF4B46" w:rsidRDefault="00CF4B46" w:rsidP="00CE1CDF">
      <w:pPr>
        <w:rPr>
          <w:sz w:val="28"/>
          <w:szCs w:val="28"/>
        </w:rPr>
      </w:pPr>
    </w:p>
    <w:p w14:paraId="66928AEA" w14:textId="77777777" w:rsidR="001C223F" w:rsidRDefault="001C223F" w:rsidP="00CE1CDF">
      <w:pPr>
        <w:rPr>
          <w:sz w:val="28"/>
          <w:szCs w:val="28"/>
        </w:rPr>
      </w:pPr>
    </w:p>
    <w:p w14:paraId="1EE8111F" w14:textId="77777777" w:rsidR="001C223F" w:rsidRPr="005E4E1F" w:rsidRDefault="001C223F" w:rsidP="00CE1CDF">
      <w:pPr>
        <w:rPr>
          <w:sz w:val="28"/>
          <w:szCs w:val="28"/>
        </w:rPr>
      </w:pPr>
    </w:p>
    <w:p w14:paraId="47E58B22" w14:textId="77777777" w:rsidR="000E7D81" w:rsidRPr="005E4E1F" w:rsidRDefault="000E7D81" w:rsidP="00CF4B46">
      <w:pPr>
        <w:pStyle w:val="1"/>
        <w:spacing w:line="360" w:lineRule="auto"/>
        <w:ind w:firstLine="0"/>
        <w:rPr>
          <w:b/>
          <w:bCs/>
          <w:sz w:val="28"/>
          <w:szCs w:val="28"/>
        </w:rPr>
      </w:pPr>
      <w:r w:rsidRPr="005E4E1F">
        <w:rPr>
          <w:b/>
          <w:bCs/>
          <w:sz w:val="28"/>
          <w:szCs w:val="28"/>
        </w:rPr>
        <w:t>ПРАВИТЕЛЬСТВО РОССИЙСКОЙ ФЕДЕРАЦИИ</w:t>
      </w:r>
    </w:p>
    <w:p w14:paraId="4C176C05" w14:textId="77777777" w:rsidR="000E7D81" w:rsidRDefault="000E7D81" w:rsidP="00582CA2">
      <w:pPr>
        <w:jc w:val="center"/>
        <w:rPr>
          <w:sz w:val="28"/>
          <w:szCs w:val="28"/>
        </w:rPr>
      </w:pPr>
    </w:p>
    <w:p w14:paraId="3997DF66" w14:textId="77777777" w:rsidR="000E7D81" w:rsidRPr="005E4E1F" w:rsidRDefault="0053535B" w:rsidP="00CF4B46">
      <w:pPr>
        <w:pStyle w:val="1"/>
        <w:ind w:firstLine="0"/>
        <w:rPr>
          <w:sz w:val="28"/>
          <w:szCs w:val="28"/>
        </w:rPr>
      </w:pPr>
      <w:r w:rsidRPr="005E4E1F">
        <w:rPr>
          <w:sz w:val="28"/>
          <w:szCs w:val="28"/>
        </w:rPr>
        <w:t>П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О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С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Т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А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Н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О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В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Л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Е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Н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И</w:t>
      </w:r>
      <w:r w:rsidR="00CF4B46">
        <w:rPr>
          <w:sz w:val="28"/>
          <w:szCs w:val="28"/>
        </w:rPr>
        <w:t xml:space="preserve"> </w:t>
      </w:r>
      <w:r w:rsidRPr="005E4E1F">
        <w:rPr>
          <w:sz w:val="28"/>
          <w:szCs w:val="28"/>
        </w:rPr>
        <w:t>Е</w:t>
      </w:r>
    </w:p>
    <w:p w14:paraId="12620EE5" w14:textId="77777777" w:rsidR="00CF4B46" w:rsidRDefault="00CF4B46" w:rsidP="00CF4B46">
      <w:pPr>
        <w:jc w:val="center"/>
        <w:rPr>
          <w:sz w:val="28"/>
          <w:szCs w:val="28"/>
        </w:rPr>
      </w:pPr>
    </w:p>
    <w:p w14:paraId="56E21B91" w14:textId="64D2EC36" w:rsidR="000E7D81" w:rsidRPr="005E4E1F" w:rsidRDefault="004805BE" w:rsidP="00CF4B46">
      <w:pPr>
        <w:jc w:val="center"/>
        <w:rPr>
          <w:sz w:val="28"/>
          <w:szCs w:val="28"/>
        </w:rPr>
      </w:pPr>
      <w:r w:rsidRPr="005E4E1F">
        <w:rPr>
          <w:sz w:val="28"/>
          <w:szCs w:val="28"/>
        </w:rPr>
        <w:t>от «</w:t>
      </w:r>
      <w:r w:rsidR="000E7D81" w:rsidRPr="005E4E1F">
        <w:rPr>
          <w:sz w:val="28"/>
          <w:szCs w:val="28"/>
        </w:rPr>
        <w:t>____</w:t>
      </w:r>
      <w:r w:rsidRPr="005E4E1F">
        <w:rPr>
          <w:sz w:val="28"/>
          <w:szCs w:val="28"/>
        </w:rPr>
        <w:t>»</w:t>
      </w:r>
      <w:r w:rsidR="000E7D81" w:rsidRPr="005E4E1F">
        <w:rPr>
          <w:sz w:val="28"/>
          <w:szCs w:val="28"/>
        </w:rPr>
        <w:t xml:space="preserve"> _________________ </w:t>
      </w:r>
      <w:r w:rsidR="004C270A" w:rsidRPr="005E4E1F">
        <w:rPr>
          <w:sz w:val="28"/>
          <w:szCs w:val="28"/>
        </w:rPr>
        <w:t>20</w:t>
      </w:r>
      <w:r w:rsidR="004C270A">
        <w:rPr>
          <w:sz w:val="28"/>
          <w:szCs w:val="28"/>
        </w:rPr>
        <w:t>2</w:t>
      </w:r>
      <w:r w:rsidR="00D04CC4">
        <w:rPr>
          <w:sz w:val="28"/>
          <w:szCs w:val="28"/>
        </w:rPr>
        <w:t>6</w:t>
      </w:r>
      <w:r w:rsidR="004C270A" w:rsidRPr="005E4E1F">
        <w:rPr>
          <w:sz w:val="28"/>
          <w:szCs w:val="28"/>
        </w:rPr>
        <w:t xml:space="preserve"> </w:t>
      </w:r>
      <w:r w:rsidR="000E7D81" w:rsidRPr="005E4E1F">
        <w:rPr>
          <w:sz w:val="28"/>
          <w:szCs w:val="28"/>
        </w:rPr>
        <w:t>г. №________</w:t>
      </w:r>
    </w:p>
    <w:p w14:paraId="3B48623E" w14:textId="77777777" w:rsidR="000E7D81" w:rsidRPr="005E4E1F" w:rsidRDefault="000E7D81" w:rsidP="00582CA2">
      <w:pPr>
        <w:jc w:val="center"/>
        <w:rPr>
          <w:sz w:val="28"/>
          <w:szCs w:val="28"/>
        </w:rPr>
      </w:pPr>
    </w:p>
    <w:p w14:paraId="62EDB2D2" w14:textId="77777777" w:rsidR="00004495" w:rsidRPr="005E4E1F" w:rsidRDefault="00CF4B46" w:rsidP="00582CA2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</w:t>
      </w:r>
    </w:p>
    <w:p w14:paraId="53F21B5F" w14:textId="77777777" w:rsidR="000E7D81" w:rsidRDefault="000E7D81" w:rsidP="00582CA2">
      <w:pPr>
        <w:jc w:val="center"/>
        <w:rPr>
          <w:sz w:val="28"/>
          <w:szCs w:val="28"/>
        </w:rPr>
      </w:pPr>
    </w:p>
    <w:p w14:paraId="0A10F9BC" w14:textId="77777777" w:rsidR="00C16B74" w:rsidRPr="005E4E1F" w:rsidRDefault="00C16B74" w:rsidP="00582CA2">
      <w:pPr>
        <w:jc w:val="center"/>
        <w:rPr>
          <w:sz w:val="28"/>
          <w:szCs w:val="28"/>
        </w:rPr>
      </w:pPr>
    </w:p>
    <w:p w14:paraId="1DF31B24" w14:textId="187EBECA" w:rsidR="000B1F22" w:rsidRDefault="009C3D7C" w:rsidP="000B1F2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 w:rsidR="00F9476C">
        <w:rPr>
          <w:b/>
          <w:sz w:val="28"/>
          <w:szCs w:val="28"/>
        </w:rPr>
        <w:t xml:space="preserve">б </w:t>
      </w:r>
      <w:r w:rsidR="000B1F22">
        <w:rPr>
          <w:b/>
          <w:sz w:val="28"/>
          <w:szCs w:val="28"/>
        </w:rPr>
        <w:t>особенност</w:t>
      </w:r>
      <w:r w:rsidR="007F1D03">
        <w:rPr>
          <w:b/>
          <w:sz w:val="28"/>
          <w:szCs w:val="28"/>
        </w:rPr>
        <w:t>ях</w:t>
      </w:r>
      <w:r w:rsidR="000B1F22">
        <w:rPr>
          <w:b/>
          <w:sz w:val="28"/>
          <w:szCs w:val="28"/>
        </w:rPr>
        <w:t xml:space="preserve"> </w:t>
      </w:r>
      <w:r w:rsidR="007F1D03">
        <w:rPr>
          <w:b/>
          <w:sz w:val="28"/>
          <w:szCs w:val="28"/>
        </w:rPr>
        <w:t xml:space="preserve">организации и </w:t>
      </w:r>
      <w:r w:rsidR="000B1F22">
        <w:rPr>
          <w:b/>
          <w:bCs/>
          <w:sz w:val="28"/>
          <w:szCs w:val="28"/>
        </w:rPr>
        <w:t>осуществления федерально</w:t>
      </w:r>
      <w:r w:rsidR="007F1D03">
        <w:rPr>
          <w:b/>
          <w:bCs/>
          <w:sz w:val="28"/>
          <w:szCs w:val="28"/>
        </w:rPr>
        <w:t>го</w:t>
      </w:r>
      <w:r w:rsidR="000B1F22">
        <w:rPr>
          <w:b/>
          <w:bCs/>
          <w:sz w:val="28"/>
          <w:szCs w:val="28"/>
        </w:rPr>
        <w:t xml:space="preserve"> государственно</w:t>
      </w:r>
      <w:r w:rsidR="007F1D03">
        <w:rPr>
          <w:b/>
          <w:bCs/>
          <w:sz w:val="28"/>
          <w:szCs w:val="28"/>
        </w:rPr>
        <w:t>го</w:t>
      </w:r>
      <w:r w:rsidR="000B1F22">
        <w:rPr>
          <w:b/>
          <w:bCs/>
          <w:sz w:val="28"/>
          <w:szCs w:val="28"/>
        </w:rPr>
        <w:t xml:space="preserve"> земельно</w:t>
      </w:r>
      <w:r w:rsidR="007F1D03">
        <w:rPr>
          <w:b/>
          <w:bCs/>
          <w:sz w:val="28"/>
          <w:szCs w:val="28"/>
        </w:rPr>
        <w:t>го</w:t>
      </w:r>
      <w:r w:rsidR="000B1F22">
        <w:rPr>
          <w:b/>
          <w:bCs/>
          <w:sz w:val="28"/>
          <w:szCs w:val="28"/>
        </w:rPr>
        <w:t xml:space="preserve"> контрол</w:t>
      </w:r>
      <w:r w:rsidR="007F1D03">
        <w:rPr>
          <w:b/>
          <w:bCs/>
          <w:sz w:val="28"/>
          <w:szCs w:val="28"/>
        </w:rPr>
        <w:t>я</w:t>
      </w:r>
      <w:r w:rsidR="000B1F22">
        <w:rPr>
          <w:b/>
          <w:bCs/>
          <w:sz w:val="28"/>
          <w:szCs w:val="28"/>
        </w:rPr>
        <w:t xml:space="preserve"> (надзор</w:t>
      </w:r>
      <w:r w:rsidR="007F1D03">
        <w:rPr>
          <w:b/>
          <w:bCs/>
          <w:sz w:val="28"/>
          <w:szCs w:val="28"/>
        </w:rPr>
        <w:t>а</w:t>
      </w:r>
      <w:r w:rsidR="000B1F22">
        <w:rPr>
          <w:b/>
          <w:bCs/>
          <w:sz w:val="28"/>
          <w:szCs w:val="28"/>
        </w:rPr>
        <w:t>) на территори</w:t>
      </w:r>
      <w:r w:rsidR="007F1D03">
        <w:rPr>
          <w:b/>
          <w:bCs/>
          <w:sz w:val="28"/>
          <w:szCs w:val="28"/>
        </w:rPr>
        <w:t>и</w:t>
      </w:r>
      <w:r w:rsidR="000B1F22">
        <w:rPr>
          <w:b/>
          <w:bCs/>
          <w:sz w:val="28"/>
          <w:szCs w:val="28"/>
        </w:rPr>
        <w:t xml:space="preserve"> Донецкой </w:t>
      </w:r>
      <w:r w:rsidR="00A76ED8">
        <w:rPr>
          <w:b/>
          <w:bCs/>
          <w:sz w:val="28"/>
          <w:szCs w:val="28"/>
        </w:rPr>
        <w:t>Н</w:t>
      </w:r>
      <w:r w:rsidR="000B1F22">
        <w:rPr>
          <w:b/>
          <w:bCs/>
          <w:sz w:val="28"/>
          <w:szCs w:val="28"/>
        </w:rPr>
        <w:t xml:space="preserve">ародной Республики, Луганской </w:t>
      </w:r>
      <w:r w:rsidR="00A76ED8">
        <w:rPr>
          <w:b/>
          <w:bCs/>
          <w:sz w:val="28"/>
          <w:szCs w:val="28"/>
        </w:rPr>
        <w:t>Н</w:t>
      </w:r>
      <w:r w:rsidR="000B1F22">
        <w:rPr>
          <w:b/>
          <w:bCs/>
          <w:sz w:val="28"/>
          <w:szCs w:val="28"/>
        </w:rPr>
        <w:t>ародной Республики, Запорожской области и Херсонской области</w:t>
      </w:r>
      <w:r w:rsidR="007F1D03">
        <w:rPr>
          <w:b/>
          <w:bCs/>
          <w:sz w:val="28"/>
          <w:szCs w:val="28"/>
        </w:rPr>
        <w:t xml:space="preserve"> в 2026</w:t>
      </w:r>
      <w:r w:rsidR="00533D1B">
        <w:rPr>
          <w:b/>
          <w:bCs/>
          <w:sz w:val="28"/>
          <w:szCs w:val="28"/>
        </w:rPr>
        <w:t xml:space="preserve"> году</w:t>
      </w:r>
    </w:p>
    <w:p w14:paraId="48495C31" w14:textId="126508FA" w:rsidR="00C26FFC" w:rsidRPr="00D03912" w:rsidRDefault="00C26FFC" w:rsidP="001C223F">
      <w:pPr>
        <w:spacing w:after="480"/>
        <w:jc w:val="center"/>
        <w:rPr>
          <w:b/>
          <w:sz w:val="28"/>
          <w:szCs w:val="28"/>
        </w:rPr>
      </w:pPr>
    </w:p>
    <w:p w14:paraId="416294CC" w14:textId="7F12A215" w:rsidR="005040E6" w:rsidRDefault="000B1F22">
      <w:pPr>
        <w:spacing w:line="360" w:lineRule="auto"/>
        <w:ind w:firstLine="709"/>
        <w:jc w:val="both"/>
        <w:rPr>
          <w:sz w:val="28"/>
          <w:szCs w:val="28"/>
        </w:rPr>
      </w:pPr>
      <w:r w:rsidRPr="000B1F22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8" w:history="1">
        <w:r w:rsidRPr="000B1F22">
          <w:rPr>
            <w:rFonts w:eastAsiaTheme="minorHAnsi"/>
            <w:sz w:val="28"/>
            <w:szCs w:val="28"/>
            <w:lang w:eastAsia="en-US"/>
          </w:rPr>
          <w:t>частью 10 статьи 22</w:t>
        </w:r>
      </w:hyperlink>
      <w:r w:rsidRPr="000B1F22">
        <w:rPr>
          <w:rFonts w:eastAsiaTheme="minorHAnsi"/>
          <w:sz w:val="28"/>
          <w:szCs w:val="28"/>
          <w:lang w:eastAsia="en-US"/>
        </w:rPr>
        <w:t xml:space="preserve"> Федерального конституционного закона </w:t>
      </w:r>
      <w:r>
        <w:rPr>
          <w:rFonts w:eastAsiaTheme="minorHAnsi"/>
          <w:sz w:val="28"/>
          <w:szCs w:val="28"/>
          <w:lang w:eastAsia="en-US"/>
        </w:rPr>
        <w:t>от 4 октября 2022 г. № 5-ФКЗ «</w:t>
      </w:r>
      <w:r w:rsidRPr="000B1F22">
        <w:rPr>
          <w:rFonts w:eastAsiaTheme="minorHAnsi"/>
          <w:sz w:val="28"/>
          <w:szCs w:val="28"/>
          <w:lang w:eastAsia="en-US"/>
        </w:rPr>
        <w:t xml:space="preserve">О принятии </w:t>
      </w:r>
      <w:r w:rsidR="00DC2FA1">
        <w:rPr>
          <w:rFonts w:eastAsiaTheme="minorHAnsi"/>
          <w:sz w:val="28"/>
          <w:szCs w:val="28"/>
          <w:lang w:eastAsia="en-US"/>
        </w:rPr>
        <w:br/>
      </w:r>
      <w:r w:rsidRPr="000B1F22">
        <w:rPr>
          <w:rFonts w:eastAsiaTheme="minorHAnsi"/>
          <w:sz w:val="28"/>
          <w:szCs w:val="28"/>
          <w:lang w:eastAsia="en-US"/>
        </w:rPr>
        <w:t xml:space="preserve">в Российскую Федерацию Донецкой Народной Республики и образовании </w:t>
      </w:r>
      <w:r w:rsidR="00DC2FA1">
        <w:rPr>
          <w:rFonts w:eastAsiaTheme="minorHAnsi"/>
          <w:sz w:val="28"/>
          <w:szCs w:val="28"/>
          <w:lang w:eastAsia="en-US"/>
        </w:rPr>
        <w:br/>
      </w:r>
      <w:r w:rsidRPr="000B1F22">
        <w:rPr>
          <w:rFonts w:eastAsiaTheme="minorHAnsi"/>
          <w:sz w:val="28"/>
          <w:szCs w:val="28"/>
          <w:lang w:eastAsia="en-US"/>
        </w:rPr>
        <w:t>в составе Российской Федерации нового субъекта - Донецкой Народной Республики</w:t>
      </w:r>
      <w:r>
        <w:rPr>
          <w:rFonts w:eastAsiaTheme="minorHAnsi"/>
          <w:sz w:val="28"/>
          <w:szCs w:val="28"/>
          <w:lang w:eastAsia="en-US"/>
        </w:rPr>
        <w:t>» (</w:t>
      </w:r>
      <w:r w:rsidRPr="00421642">
        <w:rPr>
          <w:rFonts w:eastAsiaTheme="minorHAnsi"/>
          <w:sz w:val="28"/>
          <w:szCs w:val="28"/>
          <w:lang w:eastAsia="en-US"/>
        </w:rPr>
        <w:t>Собрание законодательства Российской Федерации</w:t>
      </w:r>
      <w:r w:rsidR="00D04CC4">
        <w:rPr>
          <w:rFonts w:eastAsiaTheme="minorHAnsi"/>
          <w:sz w:val="28"/>
          <w:szCs w:val="28"/>
          <w:lang w:eastAsia="en-US"/>
        </w:rPr>
        <w:t xml:space="preserve">, 2022, </w:t>
      </w:r>
      <w:r w:rsidR="00D04CC4">
        <w:rPr>
          <w:rFonts w:eastAsiaTheme="minorHAnsi"/>
          <w:sz w:val="28"/>
          <w:szCs w:val="28"/>
          <w:lang w:eastAsia="en-US"/>
        </w:rPr>
        <w:br/>
        <w:t>№ 41, ст. 6930; 2023, № 18, ст. 3212; 2024, № 1, ст. 1; № 53, ст. 8484</w:t>
      </w:r>
      <w:r>
        <w:rPr>
          <w:rFonts w:eastAsiaTheme="minorHAnsi"/>
          <w:sz w:val="28"/>
          <w:szCs w:val="28"/>
          <w:lang w:eastAsia="en-US"/>
        </w:rPr>
        <w:t>)</w:t>
      </w:r>
      <w:r w:rsidRPr="000B1F22">
        <w:rPr>
          <w:rFonts w:eastAsiaTheme="minorHAnsi"/>
          <w:sz w:val="28"/>
          <w:szCs w:val="28"/>
          <w:lang w:eastAsia="en-US"/>
        </w:rPr>
        <w:t xml:space="preserve">, </w:t>
      </w:r>
      <w:r w:rsidR="00D04CC4">
        <w:rPr>
          <w:rFonts w:eastAsiaTheme="minorHAnsi"/>
          <w:sz w:val="28"/>
          <w:szCs w:val="28"/>
          <w:lang w:eastAsia="en-US"/>
        </w:rPr>
        <w:br/>
      </w:r>
      <w:hyperlink r:id="rId9" w:history="1">
        <w:r w:rsidRPr="000B1F22">
          <w:rPr>
            <w:rFonts w:eastAsiaTheme="minorHAnsi"/>
            <w:sz w:val="28"/>
            <w:szCs w:val="28"/>
            <w:lang w:eastAsia="en-US"/>
          </w:rPr>
          <w:t>частью 10 статьи 22</w:t>
        </w:r>
      </w:hyperlink>
      <w:r w:rsidRPr="000B1F22">
        <w:rPr>
          <w:rFonts w:eastAsiaTheme="minorHAnsi"/>
          <w:sz w:val="28"/>
          <w:szCs w:val="28"/>
          <w:lang w:eastAsia="en-US"/>
        </w:rPr>
        <w:t xml:space="preserve"> Федерального конституционного закона </w:t>
      </w:r>
      <w:r>
        <w:rPr>
          <w:rFonts w:eastAsiaTheme="minorHAnsi"/>
          <w:sz w:val="28"/>
          <w:szCs w:val="28"/>
          <w:lang w:eastAsia="en-US"/>
        </w:rPr>
        <w:t>от 4 октября 2022 г. № 6-ФКЗ «</w:t>
      </w:r>
      <w:r w:rsidRPr="000B1F22">
        <w:rPr>
          <w:rFonts w:eastAsiaTheme="minorHAnsi"/>
          <w:sz w:val="28"/>
          <w:szCs w:val="28"/>
          <w:lang w:eastAsia="en-US"/>
        </w:rPr>
        <w:t>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D04CC4">
        <w:rPr>
          <w:rFonts w:eastAsiaTheme="minorHAnsi"/>
          <w:sz w:val="28"/>
          <w:szCs w:val="28"/>
          <w:lang w:eastAsia="en-US"/>
        </w:rPr>
        <w:t>(</w:t>
      </w:r>
      <w:r w:rsidR="00D04CC4" w:rsidRPr="00421642">
        <w:rPr>
          <w:rFonts w:eastAsiaTheme="minorHAnsi"/>
          <w:sz w:val="28"/>
          <w:szCs w:val="28"/>
          <w:lang w:eastAsia="en-US"/>
        </w:rPr>
        <w:t>Собрание законодательства Российской Федерации</w:t>
      </w:r>
      <w:r w:rsidR="00D04CC4">
        <w:rPr>
          <w:rFonts w:eastAsiaTheme="minorHAnsi"/>
          <w:sz w:val="28"/>
          <w:szCs w:val="28"/>
          <w:lang w:eastAsia="en-US"/>
        </w:rPr>
        <w:t>, 2022, № 41, ст. 6930; 2023, № 18, ст. 3212; 2024, № 1, ст. 1; № 53, ст. 8484)</w:t>
      </w:r>
      <w:r w:rsidRPr="000B1F22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0B1F22">
          <w:rPr>
            <w:rFonts w:eastAsiaTheme="minorHAnsi"/>
            <w:sz w:val="28"/>
            <w:szCs w:val="28"/>
            <w:lang w:eastAsia="en-US"/>
          </w:rPr>
          <w:t>частью 10 статьи 22</w:t>
        </w:r>
      </w:hyperlink>
      <w:r w:rsidRPr="000B1F22">
        <w:rPr>
          <w:rFonts w:eastAsiaTheme="minorHAnsi"/>
          <w:sz w:val="28"/>
          <w:szCs w:val="28"/>
          <w:lang w:eastAsia="en-US"/>
        </w:rPr>
        <w:t xml:space="preserve"> Федерального конституционного закона </w:t>
      </w:r>
      <w:r>
        <w:rPr>
          <w:rFonts w:eastAsiaTheme="minorHAnsi"/>
          <w:sz w:val="28"/>
          <w:szCs w:val="28"/>
          <w:lang w:eastAsia="en-US"/>
        </w:rPr>
        <w:t>от 4 октября 2022 г. № 7-ФКЗ «</w:t>
      </w:r>
      <w:r w:rsidRPr="000B1F22">
        <w:rPr>
          <w:rFonts w:eastAsiaTheme="minorHAnsi"/>
          <w:sz w:val="28"/>
          <w:szCs w:val="28"/>
          <w:lang w:eastAsia="en-US"/>
        </w:rPr>
        <w:t xml:space="preserve">О принятии </w:t>
      </w:r>
      <w:r w:rsidR="00D04CC4">
        <w:rPr>
          <w:rFonts w:eastAsiaTheme="minorHAnsi"/>
          <w:sz w:val="28"/>
          <w:szCs w:val="28"/>
          <w:lang w:eastAsia="en-US"/>
        </w:rPr>
        <w:br/>
      </w:r>
      <w:r w:rsidRPr="000B1F22">
        <w:rPr>
          <w:rFonts w:eastAsiaTheme="minorHAnsi"/>
          <w:sz w:val="28"/>
          <w:szCs w:val="28"/>
          <w:lang w:eastAsia="en-US"/>
        </w:rPr>
        <w:t>в Российскую Федерацию Запорожской области и образовании в составе Российской Федерации нового субъекта - Запорожской области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D04CC4">
        <w:rPr>
          <w:rFonts w:eastAsiaTheme="minorHAnsi"/>
          <w:sz w:val="28"/>
          <w:szCs w:val="28"/>
          <w:lang w:eastAsia="en-US"/>
        </w:rPr>
        <w:t>(</w:t>
      </w:r>
      <w:r w:rsidR="00D04CC4" w:rsidRPr="00421642">
        <w:rPr>
          <w:rFonts w:eastAsiaTheme="minorHAnsi"/>
          <w:sz w:val="28"/>
          <w:szCs w:val="28"/>
          <w:lang w:eastAsia="en-US"/>
        </w:rPr>
        <w:t>Собрание законодательства Российской Федерации</w:t>
      </w:r>
      <w:r w:rsidR="00D04CC4">
        <w:rPr>
          <w:rFonts w:eastAsiaTheme="minorHAnsi"/>
          <w:sz w:val="28"/>
          <w:szCs w:val="28"/>
          <w:lang w:eastAsia="en-US"/>
        </w:rPr>
        <w:t>, 2022, № 41, ст. 6930; 2023, № 18, ст. 3212; 2024, № 1, ст. 1; № 53, ст. 8484)</w:t>
      </w:r>
      <w:r w:rsidRPr="000B1F22">
        <w:rPr>
          <w:rFonts w:eastAsiaTheme="minorHAnsi"/>
          <w:sz w:val="28"/>
          <w:szCs w:val="28"/>
          <w:lang w:eastAsia="en-US"/>
        </w:rPr>
        <w:t xml:space="preserve">, </w:t>
      </w:r>
      <w:hyperlink r:id="rId11" w:history="1">
        <w:r w:rsidRPr="000B1F22">
          <w:rPr>
            <w:rFonts w:eastAsiaTheme="minorHAnsi"/>
            <w:sz w:val="28"/>
            <w:szCs w:val="28"/>
            <w:lang w:eastAsia="en-US"/>
          </w:rPr>
          <w:t>частью 10 статьи 22</w:t>
        </w:r>
      </w:hyperlink>
      <w:r w:rsidRPr="000B1F22">
        <w:rPr>
          <w:rFonts w:eastAsiaTheme="minorHAnsi"/>
          <w:sz w:val="28"/>
          <w:szCs w:val="28"/>
          <w:lang w:eastAsia="en-US"/>
        </w:rPr>
        <w:t xml:space="preserve"> Федерального конституционного закона </w:t>
      </w:r>
      <w:r>
        <w:rPr>
          <w:rFonts w:eastAsiaTheme="minorHAnsi"/>
          <w:sz w:val="28"/>
          <w:szCs w:val="28"/>
          <w:lang w:eastAsia="en-US"/>
        </w:rPr>
        <w:t>от 4 октября 2022 г. № 8-ФКЗ «</w:t>
      </w:r>
      <w:r w:rsidRPr="000B1F22">
        <w:rPr>
          <w:rFonts w:eastAsiaTheme="minorHAnsi"/>
          <w:sz w:val="28"/>
          <w:szCs w:val="28"/>
          <w:lang w:eastAsia="en-US"/>
        </w:rPr>
        <w:t xml:space="preserve">О принятии </w:t>
      </w:r>
      <w:r w:rsidR="00D04CC4">
        <w:rPr>
          <w:rFonts w:eastAsiaTheme="minorHAnsi"/>
          <w:sz w:val="28"/>
          <w:szCs w:val="28"/>
          <w:lang w:eastAsia="en-US"/>
        </w:rPr>
        <w:br/>
      </w:r>
      <w:r w:rsidRPr="000B1F22">
        <w:rPr>
          <w:rFonts w:eastAsiaTheme="minorHAnsi"/>
          <w:sz w:val="28"/>
          <w:szCs w:val="28"/>
          <w:lang w:eastAsia="en-US"/>
        </w:rPr>
        <w:t>в Российскую Федерацию Херсонской области и образовании в составе Российской Федерации нового субъекта - Херсонской области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="00D04CC4">
        <w:rPr>
          <w:rFonts w:eastAsiaTheme="minorHAnsi"/>
          <w:sz w:val="28"/>
          <w:szCs w:val="28"/>
          <w:lang w:eastAsia="en-US"/>
        </w:rPr>
        <w:t>(</w:t>
      </w:r>
      <w:r w:rsidR="00D04CC4" w:rsidRPr="00421642">
        <w:rPr>
          <w:rFonts w:eastAsiaTheme="minorHAnsi"/>
          <w:sz w:val="28"/>
          <w:szCs w:val="28"/>
          <w:lang w:eastAsia="en-US"/>
        </w:rPr>
        <w:t>Собрание законодательства Российской Федерации</w:t>
      </w:r>
      <w:r w:rsidR="00D04CC4">
        <w:rPr>
          <w:rFonts w:eastAsiaTheme="minorHAnsi"/>
          <w:sz w:val="28"/>
          <w:szCs w:val="28"/>
          <w:lang w:eastAsia="en-US"/>
        </w:rPr>
        <w:t>, 2022, № 41, ст. 6930; 2023, № 18, ст. 3212; 2024, № 1, ст. 1; № 53, ст. 8484)</w:t>
      </w:r>
      <w:r w:rsidRPr="000B1F22">
        <w:rPr>
          <w:rFonts w:eastAsiaTheme="minorHAnsi"/>
          <w:sz w:val="28"/>
          <w:szCs w:val="28"/>
          <w:lang w:eastAsia="en-US"/>
        </w:rPr>
        <w:t xml:space="preserve"> </w:t>
      </w:r>
      <w:r w:rsidR="00EC7E24" w:rsidRPr="00421642">
        <w:rPr>
          <w:rFonts w:eastAsiaTheme="minorHAnsi"/>
          <w:sz w:val="28"/>
          <w:szCs w:val="28"/>
          <w:lang w:eastAsia="en-US"/>
        </w:rPr>
        <w:t>Правительство Российской Федерации</w:t>
      </w:r>
      <w:r w:rsidR="001C223F">
        <w:rPr>
          <w:sz w:val="28"/>
          <w:szCs w:val="28"/>
        </w:rPr>
        <w:t xml:space="preserve"> </w:t>
      </w:r>
      <w:r w:rsidR="005040E6" w:rsidRPr="009F4C00">
        <w:rPr>
          <w:b/>
          <w:sz w:val="28"/>
          <w:szCs w:val="28"/>
        </w:rPr>
        <w:t>п о с т а н о в л я е т</w:t>
      </w:r>
      <w:r w:rsidR="005040E6" w:rsidRPr="009F4C00">
        <w:rPr>
          <w:sz w:val="28"/>
          <w:szCs w:val="28"/>
        </w:rPr>
        <w:t>:</w:t>
      </w:r>
    </w:p>
    <w:p w14:paraId="7359C87F" w14:textId="40FA2416" w:rsidR="007F1D01" w:rsidRPr="00F37D50" w:rsidRDefault="007F1D01" w:rsidP="00972DDD">
      <w:pPr>
        <w:pStyle w:val="af4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37D50">
        <w:rPr>
          <w:rFonts w:eastAsia="Calibri"/>
          <w:sz w:val="28"/>
          <w:szCs w:val="28"/>
          <w:lang w:eastAsia="en-US"/>
        </w:rPr>
        <w:t xml:space="preserve">Установить, что </w:t>
      </w:r>
      <w:r w:rsidR="00F37D50" w:rsidRPr="00F37D50">
        <w:rPr>
          <w:rFonts w:eastAsia="Calibri"/>
          <w:sz w:val="28"/>
          <w:szCs w:val="28"/>
          <w:lang w:eastAsia="en-US"/>
        </w:rPr>
        <w:t xml:space="preserve">в 2026 </w:t>
      </w:r>
      <w:r w:rsidR="00533D1B">
        <w:rPr>
          <w:rFonts w:eastAsia="Calibri"/>
          <w:sz w:val="28"/>
          <w:szCs w:val="28"/>
          <w:lang w:eastAsia="en-US"/>
        </w:rPr>
        <w:t>году</w:t>
      </w:r>
      <w:r w:rsidR="00F37D50" w:rsidRPr="00F37D50">
        <w:rPr>
          <w:rFonts w:eastAsia="Calibri"/>
          <w:sz w:val="28"/>
          <w:szCs w:val="28"/>
          <w:lang w:eastAsia="en-US"/>
        </w:rPr>
        <w:t xml:space="preserve"> </w:t>
      </w:r>
      <w:r w:rsidRPr="00F37D50">
        <w:rPr>
          <w:rFonts w:eastAsia="Calibri"/>
          <w:sz w:val="28"/>
          <w:szCs w:val="28"/>
          <w:lang w:eastAsia="en-US"/>
        </w:rPr>
        <w:t>Федеральная служба государственной регистрации, кадастра и картографии (ее территориальные органы) осуществляет</w:t>
      </w:r>
      <w:r w:rsidR="00F37D50" w:rsidRPr="00F37D50">
        <w:rPr>
          <w:rFonts w:eastAsia="Calibri"/>
          <w:sz w:val="28"/>
          <w:szCs w:val="28"/>
          <w:lang w:eastAsia="en-US"/>
        </w:rPr>
        <w:t xml:space="preserve"> на территории</w:t>
      </w:r>
      <w:r w:rsidRPr="00F37D50">
        <w:rPr>
          <w:rFonts w:eastAsia="Calibri"/>
          <w:sz w:val="28"/>
          <w:szCs w:val="28"/>
          <w:lang w:eastAsia="en-US"/>
        </w:rPr>
        <w:t xml:space="preserve"> </w:t>
      </w:r>
      <w:r w:rsidR="00F37D50" w:rsidRPr="00F37D50">
        <w:rPr>
          <w:rFonts w:eastAsia="Calibri"/>
          <w:sz w:val="28"/>
          <w:szCs w:val="28"/>
          <w:lang w:eastAsia="en-US"/>
        </w:rPr>
        <w:t xml:space="preserve">Донецкой </w:t>
      </w:r>
      <w:r w:rsidR="00F321F0">
        <w:rPr>
          <w:rFonts w:eastAsia="Calibri"/>
          <w:sz w:val="28"/>
          <w:szCs w:val="28"/>
          <w:lang w:eastAsia="en-US"/>
        </w:rPr>
        <w:t>Н</w:t>
      </w:r>
      <w:r w:rsidR="00F37D50" w:rsidRPr="00F37D50">
        <w:rPr>
          <w:rFonts w:eastAsia="Calibri"/>
          <w:sz w:val="28"/>
          <w:szCs w:val="28"/>
          <w:lang w:eastAsia="en-US"/>
        </w:rPr>
        <w:t xml:space="preserve">ародной Республики, Луганской </w:t>
      </w:r>
      <w:r w:rsidR="00F321F0">
        <w:rPr>
          <w:rFonts w:eastAsia="Calibri"/>
          <w:sz w:val="28"/>
          <w:szCs w:val="28"/>
          <w:lang w:eastAsia="en-US"/>
        </w:rPr>
        <w:t>Н</w:t>
      </w:r>
      <w:r w:rsidR="00F37D50" w:rsidRPr="00F37D50">
        <w:rPr>
          <w:rFonts w:eastAsia="Calibri"/>
          <w:sz w:val="28"/>
          <w:szCs w:val="28"/>
          <w:lang w:eastAsia="en-US"/>
        </w:rPr>
        <w:t>ародной Республики, Запорожской области и Херсонской области федеральный государственный земельный контроль (надзор)</w:t>
      </w:r>
      <w:r w:rsidR="00F37D50">
        <w:rPr>
          <w:rFonts w:eastAsia="Calibri"/>
          <w:sz w:val="28"/>
          <w:szCs w:val="28"/>
          <w:lang w:eastAsia="en-US"/>
        </w:rPr>
        <w:t xml:space="preserve"> </w:t>
      </w:r>
      <w:r w:rsidR="00561EA8">
        <w:rPr>
          <w:rFonts w:eastAsia="Calibri"/>
          <w:sz w:val="28"/>
          <w:szCs w:val="28"/>
          <w:lang w:eastAsia="en-US"/>
        </w:rPr>
        <w:br/>
      </w:r>
      <w:r w:rsidR="00F37D50">
        <w:rPr>
          <w:rFonts w:eastAsia="Calibri"/>
          <w:sz w:val="28"/>
          <w:szCs w:val="28"/>
          <w:lang w:eastAsia="en-US"/>
        </w:rPr>
        <w:t xml:space="preserve">(далее – </w:t>
      </w:r>
      <w:r w:rsidRPr="00F37D50">
        <w:rPr>
          <w:rFonts w:eastAsia="Calibri"/>
          <w:sz w:val="28"/>
          <w:szCs w:val="28"/>
          <w:lang w:eastAsia="en-US"/>
        </w:rPr>
        <w:t>государственный земельный надзор</w:t>
      </w:r>
      <w:r w:rsidR="00F37D50">
        <w:rPr>
          <w:rFonts w:eastAsia="Calibri"/>
          <w:sz w:val="28"/>
          <w:szCs w:val="28"/>
          <w:lang w:eastAsia="en-US"/>
        </w:rPr>
        <w:t>)</w:t>
      </w:r>
      <w:r w:rsidRPr="00F37D50">
        <w:rPr>
          <w:rFonts w:eastAsia="Calibri"/>
          <w:sz w:val="28"/>
          <w:szCs w:val="28"/>
          <w:lang w:eastAsia="en-US"/>
        </w:rPr>
        <w:t xml:space="preserve"> за соблюдением обязательных требований</w:t>
      </w:r>
      <w:r w:rsidR="00F37D50">
        <w:rPr>
          <w:rFonts w:eastAsia="Calibri"/>
          <w:sz w:val="28"/>
          <w:szCs w:val="28"/>
          <w:lang w:eastAsia="en-US"/>
        </w:rPr>
        <w:t xml:space="preserve"> к использованию и охране земель</w:t>
      </w:r>
      <w:r w:rsidRPr="00F37D50">
        <w:rPr>
          <w:rFonts w:eastAsia="Calibri"/>
          <w:sz w:val="28"/>
          <w:szCs w:val="28"/>
          <w:lang w:eastAsia="en-US"/>
        </w:rPr>
        <w:t xml:space="preserve">, </w:t>
      </w:r>
      <w:r w:rsidR="00F37D50">
        <w:rPr>
          <w:rFonts w:eastAsia="Calibri"/>
          <w:sz w:val="28"/>
          <w:szCs w:val="28"/>
          <w:lang w:eastAsia="en-US"/>
        </w:rPr>
        <w:t xml:space="preserve">предусмотренных федеральными законами и </w:t>
      </w:r>
      <w:r w:rsidRPr="00F37D50">
        <w:rPr>
          <w:rFonts w:eastAsia="Calibri"/>
          <w:sz w:val="28"/>
          <w:szCs w:val="28"/>
          <w:lang w:eastAsia="en-US"/>
        </w:rPr>
        <w:t xml:space="preserve">нормативными правовыми актами </w:t>
      </w:r>
      <w:r w:rsidR="00F37D50">
        <w:rPr>
          <w:rFonts w:eastAsia="Calibri"/>
          <w:sz w:val="28"/>
          <w:szCs w:val="28"/>
          <w:lang w:eastAsia="en-US"/>
        </w:rPr>
        <w:t>указанных субъектов Российской Федерации</w:t>
      </w:r>
      <w:r w:rsidR="008C10EC">
        <w:rPr>
          <w:rFonts w:eastAsia="Calibri"/>
          <w:sz w:val="28"/>
          <w:szCs w:val="28"/>
          <w:lang w:eastAsia="en-US"/>
        </w:rPr>
        <w:t>, за нарушение которых законодательством Российской Федерации предусмотрена административная ответственность</w:t>
      </w:r>
      <w:r w:rsidR="00F37D50">
        <w:rPr>
          <w:rFonts w:eastAsia="Calibri"/>
          <w:sz w:val="28"/>
          <w:szCs w:val="28"/>
          <w:lang w:eastAsia="en-US"/>
        </w:rPr>
        <w:t>.</w:t>
      </w:r>
    </w:p>
    <w:p w14:paraId="36BD745C" w14:textId="4B8B5C0B" w:rsidR="00135084" w:rsidRPr="00F46A74" w:rsidRDefault="00D001C0" w:rsidP="00DC2FA1">
      <w:pPr>
        <w:pStyle w:val="af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13508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 w:rsidR="007D3FA9">
        <w:rPr>
          <w:rFonts w:eastAsia="Calibri"/>
          <w:sz w:val="28"/>
          <w:szCs w:val="28"/>
          <w:lang w:eastAsia="en-US"/>
        </w:rPr>
        <w:t xml:space="preserve"> рамках </w:t>
      </w:r>
      <w:r w:rsidR="00F321F0">
        <w:rPr>
          <w:rFonts w:eastAsia="Calibri"/>
          <w:sz w:val="28"/>
          <w:szCs w:val="28"/>
          <w:lang w:eastAsia="en-US"/>
        </w:rPr>
        <w:t xml:space="preserve">проведения контрольных (надзорных) мероприятий при осуществлении </w:t>
      </w:r>
      <w:r w:rsidR="000B1F22">
        <w:rPr>
          <w:sz w:val="28"/>
          <w:szCs w:val="28"/>
        </w:rPr>
        <w:t>государственн</w:t>
      </w:r>
      <w:r w:rsidR="007D3FA9">
        <w:rPr>
          <w:sz w:val="28"/>
          <w:szCs w:val="28"/>
        </w:rPr>
        <w:t>ого</w:t>
      </w:r>
      <w:r w:rsidR="000B1F22">
        <w:rPr>
          <w:sz w:val="28"/>
          <w:szCs w:val="28"/>
        </w:rPr>
        <w:t xml:space="preserve"> земельн</w:t>
      </w:r>
      <w:r w:rsidR="007D3FA9">
        <w:rPr>
          <w:sz w:val="28"/>
          <w:szCs w:val="28"/>
        </w:rPr>
        <w:t>ого</w:t>
      </w:r>
      <w:r w:rsidR="000B1F22">
        <w:rPr>
          <w:sz w:val="28"/>
          <w:szCs w:val="28"/>
        </w:rPr>
        <w:t xml:space="preserve"> надзо</w:t>
      </w:r>
      <w:r w:rsidR="00135084">
        <w:rPr>
          <w:sz w:val="28"/>
          <w:szCs w:val="28"/>
        </w:rPr>
        <w:t>р</w:t>
      </w:r>
      <w:r w:rsidR="007D3FA9">
        <w:rPr>
          <w:sz w:val="28"/>
          <w:szCs w:val="28"/>
        </w:rPr>
        <w:t>а</w:t>
      </w:r>
      <w:r w:rsidR="000B1F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заданию уполномоченного должностного лица Федеральной службы государственной регистрации, кадастра и картографии </w:t>
      </w:r>
      <w:r w:rsidR="00F321F0">
        <w:rPr>
          <w:sz w:val="28"/>
          <w:szCs w:val="28"/>
        </w:rPr>
        <w:br/>
      </w:r>
      <w:r>
        <w:rPr>
          <w:sz w:val="28"/>
          <w:szCs w:val="28"/>
        </w:rPr>
        <w:t xml:space="preserve">(ее территориального органа) </w:t>
      </w:r>
      <w:bookmarkStart w:id="0" w:name="_Hlk213757898"/>
      <w:r w:rsidR="00F321F0">
        <w:rPr>
          <w:rFonts w:eastAsia="Calibri"/>
          <w:sz w:val="28"/>
          <w:szCs w:val="28"/>
          <w:lang w:eastAsia="en-US"/>
        </w:rPr>
        <w:t>публично-правовая компания</w:t>
      </w:r>
      <w:r w:rsidR="007D3FA9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="007D3FA9">
        <w:rPr>
          <w:rFonts w:eastAsia="Calibri"/>
          <w:sz w:val="28"/>
          <w:szCs w:val="28"/>
          <w:lang w:eastAsia="en-US"/>
        </w:rPr>
        <w:t>Роскадастр</w:t>
      </w:r>
      <w:proofErr w:type="spellEnd"/>
      <w:r w:rsidR="007D3FA9">
        <w:rPr>
          <w:rFonts w:eastAsia="Calibri"/>
          <w:sz w:val="28"/>
          <w:szCs w:val="28"/>
          <w:lang w:eastAsia="en-US"/>
        </w:rPr>
        <w:t xml:space="preserve">» </w:t>
      </w:r>
      <w:r w:rsidR="00F321F0">
        <w:rPr>
          <w:sz w:val="28"/>
          <w:szCs w:val="28"/>
        </w:rPr>
        <w:t>совершает</w:t>
      </w:r>
      <w:r w:rsidR="00135084" w:rsidRPr="00F46A74">
        <w:rPr>
          <w:sz w:val="28"/>
          <w:szCs w:val="28"/>
        </w:rPr>
        <w:t xml:space="preserve"> следующие контрольные (надзорные) действия:</w:t>
      </w:r>
      <w:r w:rsidR="00135084">
        <w:rPr>
          <w:sz w:val="28"/>
          <w:szCs w:val="28"/>
        </w:rPr>
        <w:t xml:space="preserve"> осмотр </w:t>
      </w:r>
      <w:r w:rsidR="00F321F0">
        <w:rPr>
          <w:sz w:val="28"/>
          <w:szCs w:val="28"/>
        </w:rPr>
        <w:br/>
      </w:r>
      <w:r w:rsidR="00135084">
        <w:rPr>
          <w:sz w:val="28"/>
          <w:szCs w:val="28"/>
        </w:rPr>
        <w:t>и (или) инструментальное обследование.</w:t>
      </w:r>
    </w:p>
    <w:p w14:paraId="1D25CCCF" w14:textId="7ED9FEF7" w:rsidR="00135084" w:rsidRDefault="00135084" w:rsidP="00DC2FA1">
      <w:pPr>
        <w:pStyle w:val="af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указанных контрольных (надзорных) действий оформляются протоколом, который подписывается должностным лицом </w:t>
      </w:r>
      <w:r w:rsidR="00F321F0">
        <w:rPr>
          <w:rFonts w:eastAsia="Calibri"/>
          <w:sz w:val="28"/>
          <w:szCs w:val="28"/>
          <w:lang w:eastAsia="en-US"/>
        </w:rPr>
        <w:t>публично-правов</w:t>
      </w:r>
      <w:r w:rsidR="000345CC">
        <w:rPr>
          <w:rFonts w:eastAsia="Calibri"/>
          <w:sz w:val="28"/>
          <w:szCs w:val="28"/>
          <w:lang w:eastAsia="en-US"/>
        </w:rPr>
        <w:t>ой</w:t>
      </w:r>
      <w:r w:rsidR="00F321F0">
        <w:rPr>
          <w:rFonts w:eastAsia="Calibri"/>
          <w:sz w:val="28"/>
          <w:szCs w:val="28"/>
          <w:lang w:eastAsia="en-US"/>
        </w:rPr>
        <w:t xml:space="preserve"> компани</w:t>
      </w:r>
      <w:r w:rsidR="000345CC">
        <w:rPr>
          <w:rFonts w:eastAsia="Calibri"/>
          <w:sz w:val="28"/>
          <w:szCs w:val="28"/>
          <w:lang w:eastAsia="en-US"/>
        </w:rPr>
        <w:t>и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» и </w:t>
      </w:r>
      <w:r w:rsidR="00561EA8">
        <w:rPr>
          <w:sz w:val="28"/>
          <w:szCs w:val="28"/>
        </w:rPr>
        <w:t xml:space="preserve">в течение одного рабочего дня </w:t>
      </w:r>
      <w:r>
        <w:rPr>
          <w:sz w:val="28"/>
          <w:szCs w:val="28"/>
        </w:rPr>
        <w:t xml:space="preserve">направляется в </w:t>
      </w:r>
      <w:r w:rsidR="00D001C0">
        <w:rPr>
          <w:sz w:val="28"/>
          <w:szCs w:val="28"/>
        </w:rPr>
        <w:t>Федеральную службу государственной регистрации, кадастра и картографии (ее территориальный орган)</w:t>
      </w:r>
      <w:r>
        <w:rPr>
          <w:sz w:val="28"/>
          <w:szCs w:val="28"/>
        </w:rPr>
        <w:t>.</w:t>
      </w:r>
    </w:p>
    <w:bookmarkEnd w:id="0"/>
    <w:p w14:paraId="2A0AC8A3" w14:textId="7BA45CE4" w:rsidR="00164987" w:rsidRDefault="00135084" w:rsidP="00280DC7">
      <w:pPr>
        <w:pStyle w:val="af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B96AFE" w:rsidRPr="001C223F">
        <w:rPr>
          <w:rFonts w:eastAsia="Calibri"/>
          <w:sz w:val="28"/>
          <w:szCs w:val="28"/>
          <w:lang w:eastAsia="en-US"/>
        </w:rPr>
        <w:t>Настоящее постановление вступает в силу</w:t>
      </w:r>
      <w:r>
        <w:rPr>
          <w:rFonts w:eastAsia="Calibri"/>
          <w:sz w:val="28"/>
          <w:szCs w:val="28"/>
          <w:lang w:eastAsia="en-US"/>
        </w:rPr>
        <w:t xml:space="preserve"> с даты его опубликования</w:t>
      </w:r>
      <w:r w:rsidR="00831E21" w:rsidRPr="001C223F">
        <w:rPr>
          <w:rFonts w:eastAsia="Calibri"/>
          <w:sz w:val="28"/>
          <w:szCs w:val="28"/>
          <w:lang w:eastAsia="en-US"/>
        </w:rPr>
        <w:t>.</w:t>
      </w:r>
    </w:p>
    <w:p w14:paraId="6889178D" w14:textId="77777777" w:rsidR="00135084" w:rsidRDefault="00135084" w:rsidP="00FA07ED">
      <w:pPr>
        <w:spacing w:line="360" w:lineRule="auto"/>
        <w:jc w:val="both"/>
        <w:rPr>
          <w:sz w:val="28"/>
          <w:szCs w:val="28"/>
        </w:rPr>
      </w:pPr>
    </w:p>
    <w:p w14:paraId="7ABFD520" w14:textId="77777777" w:rsidR="0053535B" w:rsidRPr="005E4E1F" w:rsidRDefault="0053535B" w:rsidP="0053535B">
      <w:pPr>
        <w:jc w:val="both"/>
        <w:rPr>
          <w:sz w:val="28"/>
          <w:szCs w:val="28"/>
        </w:rPr>
      </w:pPr>
      <w:r w:rsidRPr="005E4E1F">
        <w:rPr>
          <w:sz w:val="28"/>
          <w:szCs w:val="28"/>
        </w:rPr>
        <w:t xml:space="preserve">Председатель Правительства </w:t>
      </w:r>
    </w:p>
    <w:p w14:paraId="6A1570B7" w14:textId="07D92A48" w:rsidR="00620EA4" w:rsidRDefault="0053535B" w:rsidP="00280DC7">
      <w:pPr>
        <w:jc w:val="both"/>
        <w:rPr>
          <w:sz w:val="28"/>
          <w:szCs w:val="28"/>
        </w:rPr>
      </w:pPr>
      <w:r w:rsidRPr="005E4E1F">
        <w:rPr>
          <w:sz w:val="28"/>
          <w:szCs w:val="28"/>
        </w:rPr>
        <w:t xml:space="preserve">     Российской Федерации                                      </w:t>
      </w:r>
      <w:r w:rsidR="005E4E1F">
        <w:rPr>
          <w:sz w:val="28"/>
          <w:szCs w:val="28"/>
        </w:rPr>
        <w:t xml:space="preserve"> </w:t>
      </w:r>
      <w:r w:rsidR="00991484">
        <w:rPr>
          <w:sz w:val="28"/>
          <w:szCs w:val="28"/>
        </w:rPr>
        <w:t xml:space="preserve">           </w:t>
      </w:r>
      <w:r w:rsidRPr="005E4E1F">
        <w:rPr>
          <w:sz w:val="28"/>
          <w:szCs w:val="28"/>
        </w:rPr>
        <w:t xml:space="preserve">           </w:t>
      </w:r>
      <w:proofErr w:type="spellStart"/>
      <w:r w:rsidR="00E14EAE">
        <w:rPr>
          <w:sz w:val="28"/>
          <w:szCs w:val="28"/>
        </w:rPr>
        <w:t>М</w:t>
      </w:r>
      <w:r w:rsidRPr="005E4E1F">
        <w:rPr>
          <w:sz w:val="28"/>
          <w:szCs w:val="28"/>
        </w:rPr>
        <w:t>.</w:t>
      </w:r>
      <w:r w:rsidR="00E14EAE">
        <w:rPr>
          <w:sz w:val="28"/>
          <w:szCs w:val="28"/>
        </w:rPr>
        <w:t>Мишустин</w:t>
      </w:r>
      <w:proofErr w:type="spellEnd"/>
    </w:p>
    <w:p w14:paraId="53920575" w14:textId="77777777" w:rsidR="00620EA4" w:rsidRDefault="00620EA4">
      <w:pPr>
        <w:rPr>
          <w:sz w:val="28"/>
          <w:szCs w:val="28"/>
        </w:rPr>
        <w:sectPr w:rsidR="00620EA4" w:rsidSect="009F08A0">
          <w:headerReference w:type="default" r:id="rId12"/>
          <w:pgSz w:w="11906" w:h="16838"/>
          <w:pgMar w:top="1134" w:right="1418" w:bottom="851" w:left="1418" w:header="709" w:footer="709" w:gutter="0"/>
          <w:pgNumType w:start="1"/>
          <w:cols w:space="708"/>
          <w:titlePg/>
          <w:docGrid w:linePitch="360"/>
        </w:sectPr>
      </w:pPr>
    </w:p>
    <w:p w14:paraId="653499FA" w14:textId="77777777" w:rsidR="00D6019D" w:rsidRPr="0031346A" w:rsidRDefault="00D6019D" w:rsidP="00D6019D">
      <w:pPr>
        <w:jc w:val="center"/>
        <w:rPr>
          <w:b/>
          <w:sz w:val="28"/>
          <w:szCs w:val="28"/>
        </w:rPr>
      </w:pPr>
      <w:r w:rsidRPr="0031346A">
        <w:rPr>
          <w:b/>
          <w:sz w:val="28"/>
          <w:szCs w:val="28"/>
        </w:rPr>
        <w:t xml:space="preserve">ПОЯСНИТЕЛЬНАЯ ЗАПИСКА </w:t>
      </w:r>
    </w:p>
    <w:p w14:paraId="2E03E6A3" w14:textId="4B90E7F2" w:rsidR="00D6019D" w:rsidRDefault="00D6019D" w:rsidP="007F1D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31346A">
        <w:rPr>
          <w:b/>
          <w:sz w:val="28"/>
          <w:szCs w:val="28"/>
        </w:rPr>
        <w:t xml:space="preserve"> проекту постановления Правительства Российской Федерации </w:t>
      </w:r>
      <w:r>
        <w:rPr>
          <w:b/>
          <w:sz w:val="28"/>
          <w:szCs w:val="28"/>
        </w:rPr>
        <w:br/>
        <w:t>«</w:t>
      </w:r>
      <w:r w:rsidR="007F1D03">
        <w:rPr>
          <w:b/>
          <w:sz w:val="28"/>
          <w:szCs w:val="28"/>
        </w:rPr>
        <w:t xml:space="preserve">Об особенностях организации и </w:t>
      </w:r>
      <w:r w:rsidR="007F1D03">
        <w:rPr>
          <w:b/>
          <w:bCs/>
          <w:sz w:val="28"/>
          <w:szCs w:val="28"/>
        </w:rPr>
        <w:t xml:space="preserve">осуществления федерального государственного земельного контроля (надзора) на территории Донецкой </w:t>
      </w:r>
      <w:r w:rsidR="00A76ED8">
        <w:rPr>
          <w:b/>
          <w:bCs/>
          <w:sz w:val="28"/>
          <w:szCs w:val="28"/>
        </w:rPr>
        <w:t>Н</w:t>
      </w:r>
      <w:r w:rsidR="007F1D03">
        <w:rPr>
          <w:b/>
          <w:bCs/>
          <w:sz w:val="28"/>
          <w:szCs w:val="28"/>
        </w:rPr>
        <w:t xml:space="preserve">ародной Республики, Луганской </w:t>
      </w:r>
      <w:r w:rsidR="00A76ED8">
        <w:rPr>
          <w:b/>
          <w:bCs/>
          <w:sz w:val="28"/>
          <w:szCs w:val="28"/>
        </w:rPr>
        <w:t>Н</w:t>
      </w:r>
      <w:r w:rsidR="007F1D03">
        <w:rPr>
          <w:b/>
          <w:bCs/>
          <w:sz w:val="28"/>
          <w:szCs w:val="28"/>
        </w:rPr>
        <w:t>ародной Республики, Запорожской области и Херсонской области в 2026</w:t>
      </w:r>
      <w:r w:rsidR="00533D1B">
        <w:rPr>
          <w:b/>
          <w:bCs/>
          <w:sz w:val="28"/>
          <w:szCs w:val="28"/>
        </w:rPr>
        <w:t xml:space="preserve"> году</w:t>
      </w:r>
      <w:r>
        <w:rPr>
          <w:b/>
          <w:sz w:val="28"/>
          <w:szCs w:val="28"/>
        </w:rPr>
        <w:t>»</w:t>
      </w:r>
    </w:p>
    <w:p w14:paraId="2C2C2D5C" w14:textId="77777777" w:rsidR="007F1D03" w:rsidRPr="00B50B7F" w:rsidRDefault="007F1D03" w:rsidP="007F1D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EA3517F" w14:textId="54374F1A" w:rsidR="00D6019D" w:rsidRDefault="00D6019D" w:rsidP="007F1D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346A">
        <w:rPr>
          <w:sz w:val="28"/>
          <w:szCs w:val="28"/>
        </w:rPr>
        <w:t xml:space="preserve">Проект постановления Правительства Российской Федерации </w:t>
      </w:r>
      <w:r w:rsidR="007F1D03">
        <w:rPr>
          <w:sz w:val="28"/>
          <w:szCs w:val="28"/>
        </w:rPr>
        <w:br/>
        <w:t>«</w:t>
      </w:r>
      <w:r w:rsidR="007F1D03" w:rsidRPr="007F1D03">
        <w:rPr>
          <w:sz w:val="28"/>
          <w:szCs w:val="28"/>
        </w:rPr>
        <w:t>Об особенностях организации и осуществления федерального государственного земельного контроля (надзора) на территории Донецкой народной Республики, Луганской народной Республики, Запорожской области и Херсонской области</w:t>
      </w:r>
      <w:r w:rsidR="007F1D03">
        <w:rPr>
          <w:sz w:val="28"/>
          <w:szCs w:val="28"/>
        </w:rPr>
        <w:t xml:space="preserve"> </w:t>
      </w:r>
      <w:r w:rsidR="00185AE7">
        <w:rPr>
          <w:sz w:val="28"/>
          <w:szCs w:val="28"/>
        </w:rPr>
        <w:br/>
      </w:r>
      <w:r w:rsidR="007F1D03">
        <w:rPr>
          <w:sz w:val="28"/>
          <w:szCs w:val="28"/>
        </w:rPr>
        <w:t>в 2026</w:t>
      </w:r>
      <w:r w:rsidR="00533D1B">
        <w:rPr>
          <w:sz w:val="28"/>
          <w:szCs w:val="28"/>
        </w:rPr>
        <w:t xml:space="preserve"> году</w:t>
      </w:r>
      <w:r w:rsidR="007F1D03" w:rsidRPr="007F1D03">
        <w:rPr>
          <w:sz w:val="28"/>
          <w:szCs w:val="28"/>
        </w:rPr>
        <w:t xml:space="preserve">» </w:t>
      </w:r>
      <w:r w:rsidR="00533D1B">
        <w:rPr>
          <w:sz w:val="28"/>
          <w:szCs w:val="28"/>
        </w:rPr>
        <w:t xml:space="preserve">(далее – проект постановления) </w:t>
      </w:r>
      <w:r w:rsidR="007D3FA9">
        <w:rPr>
          <w:sz w:val="28"/>
          <w:szCs w:val="28"/>
        </w:rPr>
        <w:t>разработан в целях повышения оперативности осуществления федерального государственного земельного контроля (надзора) (далее – государственный земельный надзор) на территории Донецкой Народной Республики, Луганской Народной Республики, Запорожской области, Херсонской области.</w:t>
      </w:r>
    </w:p>
    <w:p w14:paraId="0D3FD5CB" w14:textId="488C5FF4" w:rsidR="00623E2E" w:rsidRDefault="00623E2E" w:rsidP="00623E2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положениям статьи 21 </w:t>
      </w:r>
      <w:r w:rsidRPr="00623E2E">
        <w:rPr>
          <w:sz w:val="28"/>
          <w:szCs w:val="28"/>
        </w:rPr>
        <w:t xml:space="preserve">Федерального конституционного закона </w:t>
      </w:r>
      <w:r>
        <w:rPr>
          <w:sz w:val="28"/>
          <w:szCs w:val="28"/>
        </w:rPr>
        <w:br/>
      </w:r>
      <w:r w:rsidRPr="00623E2E">
        <w:rPr>
          <w:sz w:val="28"/>
          <w:szCs w:val="28"/>
        </w:rPr>
        <w:t xml:space="preserve">от 4 октября 2022 г. № 5-ФКЗ «О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Республики», статьи 21 Федерального конституционного закона от 4 октября 2022 г. № 6-ФКЗ «О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Республики», </w:t>
      </w:r>
      <w:hyperlink r:id="rId13" w:history="1">
        <w:r w:rsidRPr="00623E2E">
          <w:rPr>
            <w:sz w:val="28"/>
            <w:szCs w:val="28"/>
          </w:rPr>
          <w:t>статьи 2</w:t>
        </w:r>
      </w:hyperlink>
      <w:r w:rsidRPr="00623E2E">
        <w:rPr>
          <w:sz w:val="28"/>
          <w:szCs w:val="28"/>
        </w:rPr>
        <w:t xml:space="preserve">1 Федерального конституционного закона от 4 октября 2022 г. № 7-ФКЗ «О принятии </w:t>
      </w:r>
      <w:r w:rsidRPr="00623E2E">
        <w:rPr>
          <w:sz w:val="28"/>
          <w:szCs w:val="28"/>
        </w:rPr>
        <w:br/>
        <w:t xml:space="preserve">в Российскую Федерацию Запорожской области и образовании в составе Российской Федерации нового субъекта - Запорожской области» статьи 21 Федерального конституционного закона от 4 октября 2022 г. № 8-ФКЗ «О принятии </w:t>
      </w:r>
      <w:r w:rsidRPr="00623E2E">
        <w:rPr>
          <w:sz w:val="28"/>
          <w:szCs w:val="28"/>
        </w:rPr>
        <w:br/>
        <w:t xml:space="preserve">в Российскую Федерацию Херсонской области и образовании в составе Российской Федерации нового субъекта - Херсонской области» </w:t>
      </w:r>
      <w:r w:rsidR="00533D1B">
        <w:rPr>
          <w:sz w:val="28"/>
          <w:szCs w:val="28"/>
        </w:rPr>
        <w:t>д</w:t>
      </w:r>
      <w:r>
        <w:rPr>
          <w:sz w:val="28"/>
          <w:szCs w:val="28"/>
        </w:rPr>
        <w:t xml:space="preserve">о 1 января 2028 года </w:t>
      </w:r>
      <w:r>
        <w:rPr>
          <w:sz w:val="28"/>
          <w:szCs w:val="28"/>
        </w:rPr>
        <w:br/>
        <w:t xml:space="preserve">на территории </w:t>
      </w:r>
      <w:r w:rsidR="00A82FB9">
        <w:rPr>
          <w:sz w:val="28"/>
          <w:szCs w:val="28"/>
        </w:rPr>
        <w:t xml:space="preserve">воссоединенных субъектов Российской Федерации региональными </w:t>
      </w:r>
      <w:r>
        <w:rPr>
          <w:sz w:val="28"/>
          <w:szCs w:val="28"/>
        </w:rPr>
        <w:t>нормативными правовыми актами могут быть установлены особенности регулирования земельных отношений, имущественных отношений, включая оборот земель.</w:t>
      </w:r>
    </w:p>
    <w:p w14:paraId="653E2337" w14:textId="7DBEF9C0" w:rsidR="00623E2E" w:rsidRDefault="00623E2E" w:rsidP="00A82FB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связи проектом постановления предусматривается, что Росреестром на территории </w:t>
      </w:r>
      <w:r w:rsidR="00A82FB9" w:rsidRPr="00623E2E">
        <w:rPr>
          <w:sz w:val="28"/>
          <w:szCs w:val="28"/>
        </w:rPr>
        <w:t>Донецкой Народной Республик</w:t>
      </w:r>
      <w:r w:rsidR="00A82FB9">
        <w:rPr>
          <w:sz w:val="28"/>
          <w:szCs w:val="28"/>
        </w:rPr>
        <w:t xml:space="preserve">и, </w:t>
      </w:r>
      <w:r w:rsidR="00A82FB9" w:rsidRPr="00623E2E">
        <w:rPr>
          <w:sz w:val="28"/>
          <w:szCs w:val="28"/>
        </w:rPr>
        <w:t>Луганской Народной Республики</w:t>
      </w:r>
      <w:r w:rsidR="00A82FB9">
        <w:rPr>
          <w:sz w:val="28"/>
          <w:szCs w:val="28"/>
        </w:rPr>
        <w:t>,</w:t>
      </w:r>
      <w:r w:rsidR="005B429A">
        <w:rPr>
          <w:sz w:val="28"/>
          <w:szCs w:val="28"/>
        </w:rPr>
        <w:t xml:space="preserve"> </w:t>
      </w:r>
      <w:r w:rsidR="00A82FB9" w:rsidRPr="00623E2E">
        <w:rPr>
          <w:sz w:val="28"/>
          <w:szCs w:val="28"/>
        </w:rPr>
        <w:t xml:space="preserve">Запорожской </w:t>
      </w:r>
      <w:r w:rsidR="00A82FB9">
        <w:rPr>
          <w:sz w:val="28"/>
          <w:szCs w:val="28"/>
        </w:rPr>
        <w:t xml:space="preserve">и </w:t>
      </w:r>
      <w:r w:rsidR="00A82FB9" w:rsidRPr="00623E2E">
        <w:rPr>
          <w:sz w:val="28"/>
          <w:szCs w:val="28"/>
        </w:rPr>
        <w:t xml:space="preserve">Херсонской </w:t>
      </w:r>
      <w:r w:rsidR="00A82FB9">
        <w:rPr>
          <w:sz w:val="28"/>
          <w:szCs w:val="28"/>
        </w:rPr>
        <w:t xml:space="preserve">областей </w:t>
      </w:r>
      <w:r>
        <w:rPr>
          <w:sz w:val="28"/>
          <w:szCs w:val="28"/>
        </w:rPr>
        <w:t>государственный земельный надзор осуществляется в том числе за соблюдением обязательных требований, предусмотренных региональными нормативными правовыми актами.</w:t>
      </w:r>
    </w:p>
    <w:p w14:paraId="52C51CC2" w14:textId="6B1029AE" w:rsidR="007F1D03" w:rsidRDefault="007F1D03" w:rsidP="007F1D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комплекса контрольных (надзорных) мероприятий в рамках осуществления Росреестром государственного земельного надзора предлагается организовать с участием 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». Такой подход соответствует пункту 4 указания Президента Российской Федерации от 16 сентября 2025 г. № Пр-2120, предусматривающему установление в порядке эксперимента на период </w:t>
      </w:r>
      <w:r w:rsidR="00A82FB9">
        <w:rPr>
          <w:sz w:val="28"/>
          <w:szCs w:val="28"/>
        </w:rPr>
        <w:br/>
      </w:r>
      <w:r>
        <w:rPr>
          <w:sz w:val="28"/>
          <w:szCs w:val="28"/>
        </w:rPr>
        <w:t>2026-2028 годы особого порядка осуществления земельного надзора на территории воссоединенных регионов с проведением контрольно-надзорных мероприятий территориальными органами Росреестра с участием филиалов 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>».</w:t>
      </w:r>
    </w:p>
    <w:p w14:paraId="442E3FD3" w14:textId="6B9263B8" w:rsidR="00185AE7" w:rsidRPr="00AB6BEA" w:rsidRDefault="00185AE7" w:rsidP="00185A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силами 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» на территории рассматриваемых четырех субъектов Российской Федерации в границах населенных пунктов в </w:t>
      </w:r>
      <w:r w:rsidRPr="00AB6BEA">
        <w:rPr>
          <w:sz w:val="28"/>
          <w:szCs w:val="28"/>
        </w:rPr>
        <w:t xml:space="preserve">целях выявления объектов недвижимости, определения </w:t>
      </w:r>
      <w:r w:rsidR="00623E2E">
        <w:rPr>
          <w:sz w:val="28"/>
          <w:szCs w:val="28"/>
        </w:rPr>
        <w:br/>
      </w:r>
      <w:r w:rsidRPr="00AB6BEA">
        <w:rPr>
          <w:sz w:val="28"/>
          <w:szCs w:val="28"/>
        </w:rPr>
        <w:t xml:space="preserve">их характеристик, не учтенных в </w:t>
      </w:r>
      <w:r>
        <w:rPr>
          <w:sz w:val="28"/>
          <w:szCs w:val="28"/>
        </w:rPr>
        <w:t>Едином государственном реестре недвижимости (далее – ЕГРН)</w:t>
      </w:r>
      <w:r w:rsidRPr="00AB6BEA">
        <w:rPr>
          <w:sz w:val="28"/>
          <w:szCs w:val="28"/>
        </w:rPr>
        <w:t xml:space="preserve">, внесения в ЕГРН сведений об объектах недвижимости проводятся обследование территории </w:t>
      </w:r>
      <w:r>
        <w:rPr>
          <w:sz w:val="28"/>
          <w:szCs w:val="28"/>
        </w:rPr>
        <w:t xml:space="preserve">(сплошная инвентаризация) </w:t>
      </w:r>
      <w:r w:rsidRPr="00AB6BEA">
        <w:rPr>
          <w:sz w:val="28"/>
          <w:szCs w:val="28"/>
        </w:rPr>
        <w:t xml:space="preserve">и анализ документов </w:t>
      </w:r>
      <w:r w:rsidR="00623E2E">
        <w:rPr>
          <w:sz w:val="28"/>
          <w:szCs w:val="28"/>
        </w:rPr>
        <w:br/>
      </w:r>
      <w:r w:rsidRPr="00AB6BEA">
        <w:rPr>
          <w:sz w:val="28"/>
          <w:szCs w:val="28"/>
        </w:rPr>
        <w:t>и сведений об объектах недвижимости</w:t>
      </w:r>
      <w:r>
        <w:rPr>
          <w:sz w:val="28"/>
          <w:szCs w:val="28"/>
        </w:rPr>
        <w:t xml:space="preserve"> (далее – работы по инвентаризации). Выполнение таких работ предусмотрено положениями правовых актов воссоединенных регионов.</w:t>
      </w:r>
    </w:p>
    <w:p w14:paraId="35D66833" w14:textId="033242C6" w:rsidR="00185AE7" w:rsidRDefault="00185AE7" w:rsidP="00185A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наличие необходимой для проведения обследований объектов земельных отношений компетенцию и продолжающ</w:t>
      </w:r>
      <w:r w:rsidR="00623E2E">
        <w:rPr>
          <w:sz w:val="28"/>
          <w:szCs w:val="28"/>
        </w:rPr>
        <w:t>ие</w:t>
      </w:r>
      <w:r>
        <w:rPr>
          <w:sz w:val="28"/>
          <w:szCs w:val="28"/>
        </w:rPr>
        <w:t>ся в настоящее время работ</w:t>
      </w:r>
      <w:r w:rsidR="00623E2E">
        <w:rPr>
          <w:sz w:val="28"/>
          <w:szCs w:val="28"/>
        </w:rPr>
        <w:t>ы</w:t>
      </w:r>
      <w:r>
        <w:rPr>
          <w:sz w:val="28"/>
          <w:szCs w:val="28"/>
        </w:rPr>
        <w:t xml:space="preserve"> по инвентаризации, в целях выявления и пресечения нарушений в сфере использования и охраны земель 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» будет проводить отдельные виды контрольных(надзорных) действий, которые связаны с непосредственным обследованием территорий, и направлять их результаты в виде протоколов </w:t>
      </w:r>
      <w:r>
        <w:rPr>
          <w:sz w:val="28"/>
          <w:szCs w:val="28"/>
        </w:rPr>
        <w:br/>
        <w:t>в Росреестр.</w:t>
      </w:r>
    </w:p>
    <w:p w14:paraId="3D74578C" w14:textId="1FB45B94" w:rsidR="00185AE7" w:rsidRDefault="00185AE7" w:rsidP="00185A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на проведение таких действий будут направляться Росреестром </w:t>
      </w:r>
      <w:r>
        <w:rPr>
          <w:sz w:val="28"/>
          <w:szCs w:val="28"/>
        </w:rPr>
        <w:br/>
        <w:t>в рамках проводимого контрольного (надзорного) мероприятия.</w:t>
      </w:r>
    </w:p>
    <w:p w14:paraId="1CD17A25" w14:textId="4FCFF0BF" w:rsidR="007F1D03" w:rsidRDefault="00185AE7" w:rsidP="00185A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получения протоколов проведенных 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» контрольных (надзорных) действий Росреестром будет составлен акт контрольного (надзорного) мероприятия, в котором вывод о наличии ли </w:t>
      </w:r>
      <w:r w:rsidR="00B575FC">
        <w:rPr>
          <w:sz w:val="28"/>
          <w:szCs w:val="28"/>
        </w:rPr>
        <w:t>отсутствии</w:t>
      </w:r>
      <w:r>
        <w:rPr>
          <w:sz w:val="28"/>
          <w:szCs w:val="28"/>
        </w:rPr>
        <w:t xml:space="preserve"> нарушения.</w:t>
      </w:r>
    </w:p>
    <w:p w14:paraId="1A7A3906" w14:textId="2571E100" w:rsidR="00D6019D" w:rsidRDefault="00D6019D" w:rsidP="00D601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 w:rsidR="00135084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содержит требования, которые связаны </w:t>
      </w:r>
      <w:r>
        <w:rPr>
          <w:sz w:val="28"/>
          <w:szCs w:val="28"/>
        </w:rPr>
        <w:br/>
        <w:t xml:space="preserve">с осуществлением предпринимательской и иной экономической деятельности </w:t>
      </w:r>
      <w:r>
        <w:rPr>
          <w:sz w:val="28"/>
          <w:szCs w:val="28"/>
        </w:rPr>
        <w:br/>
        <w:t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несоблюдения.</w:t>
      </w:r>
    </w:p>
    <w:p w14:paraId="5DEA6462" w14:textId="66E72B6A" w:rsidR="00D6019D" w:rsidRDefault="00DC2FA1" w:rsidP="00D601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6019D" w:rsidRPr="00EE237D">
        <w:rPr>
          <w:sz w:val="28"/>
          <w:szCs w:val="28"/>
        </w:rPr>
        <w:t>овые виды государственного контроля (надзора) и новые виды разрешительной деятельности</w:t>
      </w:r>
      <w:r w:rsidR="00D6019D">
        <w:rPr>
          <w:sz w:val="28"/>
          <w:szCs w:val="28"/>
        </w:rPr>
        <w:t xml:space="preserve"> проектом постановления не вводятся.</w:t>
      </w:r>
    </w:p>
    <w:p w14:paraId="71FA4B12" w14:textId="77777777" w:rsidR="00D6019D" w:rsidRPr="001C496F" w:rsidRDefault="00D6019D" w:rsidP="00D6019D">
      <w:pPr>
        <w:spacing w:line="360" w:lineRule="auto"/>
        <w:ind w:firstLine="709"/>
        <w:jc w:val="both"/>
        <w:rPr>
          <w:sz w:val="28"/>
          <w:szCs w:val="28"/>
        </w:rPr>
      </w:pPr>
      <w:r w:rsidRPr="001C496F">
        <w:rPr>
          <w:sz w:val="28"/>
          <w:szCs w:val="28"/>
        </w:rPr>
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14:paraId="2A1EDFAF" w14:textId="77777777" w:rsidR="00D6019D" w:rsidRPr="001C496F" w:rsidRDefault="00D6019D" w:rsidP="00D6019D">
      <w:pPr>
        <w:spacing w:line="360" w:lineRule="auto"/>
        <w:ind w:firstLine="709"/>
        <w:jc w:val="both"/>
        <w:rPr>
          <w:sz w:val="28"/>
          <w:szCs w:val="28"/>
        </w:rPr>
      </w:pPr>
      <w:r w:rsidRPr="001C496F">
        <w:rPr>
          <w:sz w:val="28"/>
          <w:szCs w:val="28"/>
        </w:rPr>
        <w:t>Предлагаемые пр</w:t>
      </w:r>
      <w:r>
        <w:rPr>
          <w:sz w:val="28"/>
          <w:szCs w:val="28"/>
        </w:rPr>
        <w:t xml:space="preserve">оектом постановления положения напрямую не связаны </w:t>
      </w:r>
      <w:r>
        <w:rPr>
          <w:sz w:val="28"/>
          <w:szCs w:val="28"/>
        </w:rPr>
        <w:br/>
        <w:t>с реализацией государственных программ Российской Федерации, но будут способствовать</w:t>
      </w:r>
      <w:r w:rsidRPr="001C496F">
        <w:rPr>
          <w:sz w:val="28"/>
          <w:szCs w:val="28"/>
        </w:rPr>
        <w:t xml:space="preserve"> </w:t>
      </w:r>
      <w:r>
        <w:rPr>
          <w:sz w:val="28"/>
          <w:szCs w:val="28"/>
        </w:rPr>
        <w:t>достижению целей, предусмотренных государственной программой Российской Федерации «Национальная система пространственных данных», утвержденной п</w:t>
      </w:r>
      <w:r w:rsidRPr="009257A3">
        <w:rPr>
          <w:sz w:val="28"/>
          <w:szCs w:val="28"/>
        </w:rPr>
        <w:t xml:space="preserve">остановлением Правительства Российской Федерации </w:t>
      </w:r>
      <w:r>
        <w:rPr>
          <w:sz w:val="28"/>
          <w:szCs w:val="28"/>
        </w:rPr>
        <w:br/>
      </w:r>
      <w:r w:rsidRPr="009257A3">
        <w:rPr>
          <w:sz w:val="28"/>
          <w:szCs w:val="28"/>
        </w:rPr>
        <w:t>от 1 декабря 2021 г. № 2148.</w:t>
      </w:r>
    </w:p>
    <w:p w14:paraId="7D781702" w14:textId="77777777" w:rsidR="00D6019D" w:rsidRDefault="00D6019D" w:rsidP="00D601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положений проекта постановления не повлечет негативных социально-экономических, финансовых и иных последствий, в том числе для субъектов предпринимательской и иной экономической деятельности.</w:t>
      </w:r>
    </w:p>
    <w:p w14:paraId="0317B126" w14:textId="4D795CC5" w:rsidR="00D6019D" w:rsidRDefault="00D6019D" w:rsidP="00D6019D">
      <w:pPr>
        <w:spacing w:line="360" w:lineRule="auto"/>
        <w:ind w:firstLine="709"/>
        <w:jc w:val="both"/>
        <w:rPr>
          <w:sz w:val="28"/>
          <w:szCs w:val="28"/>
        </w:rPr>
        <w:sectPr w:rsidR="00D6019D" w:rsidSect="00174955">
          <w:headerReference w:type="default" r:id="rId14"/>
          <w:pgSz w:w="11906" w:h="16838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  <w:r w:rsidRPr="0031346A">
        <w:rPr>
          <w:sz w:val="28"/>
          <w:szCs w:val="28"/>
        </w:rPr>
        <w:t xml:space="preserve">Принятие постановления </w:t>
      </w:r>
      <w:r>
        <w:rPr>
          <w:sz w:val="28"/>
          <w:szCs w:val="28"/>
        </w:rPr>
        <w:t xml:space="preserve">потребует </w:t>
      </w:r>
      <w:r w:rsidRPr="0031346A">
        <w:rPr>
          <w:sz w:val="28"/>
          <w:szCs w:val="28"/>
        </w:rPr>
        <w:t xml:space="preserve">дополнительных расходов </w:t>
      </w:r>
      <w:r>
        <w:rPr>
          <w:sz w:val="28"/>
          <w:szCs w:val="28"/>
        </w:rPr>
        <w:t>бюджетов бюджетной системы Российской Федерации</w:t>
      </w:r>
      <w:r w:rsidRPr="0031346A">
        <w:rPr>
          <w:sz w:val="28"/>
          <w:szCs w:val="28"/>
        </w:rPr>
        <w:t>.</w:t>
      </w:r>
    </w:p>
    <w:p w14:paraId="3EF3B760" w14:textId="77777777" w:rsidR="00D6019D" w:rsidRPr="00A24F3A" w:rsidRDefault="00D6019D" w:rsidP="00D6019D">
      <w:pPr>
        <w:pStyle w:val="50"/>
        <w:shd w:val="clear" w:color="auto" w:fill="auto"/>
        <w:spacing w:line="360" w:lineRule="auto"/>
        <w:rPr>
          <w:b/>
          <w:bCs/>
          <w:caps/>
          <w:spacing w:val="0"/>
        </w:rPr>
      </w:pPr>
      <w:r w:rsidRPr="00A24F3A">
        <w:rPr>
          <w:b/>
          <w:bCs/>
          <w:caps/>
          <w:spacing w:val="0"/>
        </w:rPr>
        <w:t xml:space="preserve">Финансово-экономическое обоснование </w:t>
      </w:r>
    </w:p>
    <w:p w14:paraId="1BF66423" w14:textId="42BC807A" w:rsidR="007F1D03" w:rsidRDefault="00D6019D" w:rsidP="007F1D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31346A">
        <w:rPr>
          <w:b/>
          <w:sz w:val="28"/>
          <w:szCs w:val="28"/>
        </w:rPr>
        <w:t xml:space="preserve"> проекту постановления Правительства Российской Федерации </w:t>
      </w:r>
      <w:r>
        <w:rPr>
          <w:b/>
          <w:sz w:val="28"/>
          <w:szCs w:val="28"/>
        </w:rPr>
        <w:br/>
      </w:r>
      <w:r w:rsidR="007F1D03">
        <w:rPr>
          <w:b/>
          <w:sz w:val="28"/>
          <w:szCs w:val="28"/>
        </w:rPr>
        <w:t xml:space="preserve">«Об особенностях организации и </w:t>
      </w:r>
      <w:r w:rsidR="007F1D03">
        <w:rPr>
          <w:b/>
          <w:bCs/>
          <w:sz w:val="28"/>
          <w:szCs w:val="28"/>
        </w:rPr>
        <w:t xml:space="preserve">осуществления федерального государственного земельного контроля (надзора) на территории Донецкой </w:t>
      </w:r>
      <w:r w:rsidR="00A76ED8">
        <w:rPr>
          <w:b/>
          <w:bCs/>
          <w:sz w:val="28"/>
          <w:szCs w:val="28"/>
        </w:rPr>
        <w:t>Н</w:t>
      </w:r>
      <w:r w:rsidR="007F1D03">
        <w:rPr>
          <w:b/>
          <w:bCs/>
          <w:sz w:val="28"/>
          <w:szCs w:val="28"/>
        </w:rPr>
        <w:t xml:space="preserve">ародной Республики, Луганской </w:t>
      </w:r>
      <w:r w:rsidR="00A76ED8">
        <w:rPr>
          <w:b/>
          <w:bCs/>
          <w:sz w:val="28"/>
          <w:szCs w:val="28"/>
        </w:rPr>
        <w:t>Н</w:t>
      </w:r>
      <w:r w:rsidR="007F1D03">
        <w:rPr>
          <w:b/>
          <w:bCs/>
          <w:sz w:val="28"/>
          <w:szCs w:val="28"/>
        </w:rPr>
        <w:t>ародной Республики, Запорожской области и Херсонской области в 2026</w:t>
      </w:r>
      <w:r w:rsidR="00A82FB9">
        <w:rPr>
          <w:b/>
          <w:bCs/>
          <w:sz w:val="28"/>
          <w:szCs w:val="28"/>
        </w:rPr>
        <w:t xml:space="preserve"> году</w:t>
      </w:r>
      <w:r w:rsidR="007F1D03">
        <w:rPr>
          <w:b/>
          <w:sz w:val="28"/>
          <w:szCs w:val="28"/>
        </w:rPr>
        <w:t>»</w:t>
      </w:r>
    </w:p>
    <w:p w14:paraId="6436E6F9" w14:textId="77777777" w:rsidR="00D6019D" w:rsidRPr="00A24F3A" w:rsidRDefault="00D6019D" w:rsidP="00D6019D">
      <w:pPr>
        <w:pStyle w:val="50"/>
        <w:shd w:val="clear" w:color="auto" w:fill="auto"/>
        <w:spacing w:line="240" w:lineRule="auto"/>
        <w:rPr>
          <w:b/>
          <w:bCs/>
          <w:spacing w:val="0"/>
        </w:rPr>
      </w:pPr>
    </w:p>
    <w:p w14:paraId="74BE44AB" w14:textId="77777777" w:rsidR="000345CC" w:rsidRDefault="000345CC" w:rsidP="000345C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Принятие и р</w:t>
      </w:r>
      <w:r w:rsidRPr="003247F3">
        <w:rPr>
          <w:rFonts w:eastAsiaTheme="minorHAnsi"/>
          <w:sz w:val="28"/>
          <w:szCs w:val="28"/>
          <w:lang w:eastAsia="en-US"/>
        </w:rPr>
        <w:t>еализаци</w:t>
      </w:r>
      <w:r>
        <w:rPr>
          <w:rFonts w:eastAsiaTheme="minorHAnsi"/>
          <w:sz w:val="28"/>
          <w:szCs w:val="28"/>
          <w:lang w:eastAsia="en-US"/>
        </w:rPr>
        <w:t>я проекта</w:t>
      </w:r>
      <w:r w:rsidRPr="003247F3">
        <w:rPr>
          <w:rFonts w:eastAsiaTheme="minorHAnsi"/>
          <w:sz w:val="28"/>
          <w:szCs w:val="28"/>
          <w:lang w:eastAsia="en-US"/>
        </w:rPr>
        <w:t xml:space="preserve"> постановления Правительства Российской Федерации «</w:t>
      </w:r>
      <w:r w:rsidRPr="007F1D03">
        <w:rPr>
          <w:rFonts w:eastAsiaTheme="minorHAnsi"/>
          <w:sz w:val="28"/>
          <w:szCs w:val="28"/>
          <w:lang w:eastAsia="en-US"/>
        </w:rPr>
        <w:t xml:space="preserve">Об особенностях организации и осуществления федерального государственного земельного контроля (надзора) на территории Донецкой народной Республики, Луганской народной Республики, Запорожской области </w:t>
      </w:r>
      <w:r>
        <w:rPr>
          <w:rFonts w:eastAsiaTheme="minorHAnsi"/>
          <w:sz w:val="28"/>
          <w:szCs w:val="28"/>
          <w:lang w:eastAsia="en-US"/>
        </w:rPr>
        <w:br/>
      </w:r>
      <w:r w:rsidRPr="007F1D03">
        <w:rPr>
          <w:rFonts w:eastAsiaTheme="minorHAnsi"/>
          <w:sz w:val="28"/>
          <w:szCs w:val="28"/>
          <w:lang w:eastAsia="en-US"/>
        </w:rPr>
        <w:t>и Херсонской области в 2026</w:t>
      </w:r>
      <w:r>
        <w:rPr>
          <w:rFonts w:eastAsiaTheme="minorHAnsi"/>
          <w:sz w:val="28"/>
          <w:szCs w:val="28"/>
          <w:lang w:eastAsia="en-US"/>
        </w:rPr>
        <w:t xml:space="preserve"> году» (далее – проект постановления) </w:t>
      </w:r>
      <w:r w:rsidRPr="003247F3">
        <w:rPr>
          <w:rFonts w:eastAsiaTheme="minorHAnsi"/>
          <w:sz w:val="28"/>
          <w:szCs w:val="28"/>
          <w:lang w:eastAsia="en-US"/>
        </w:rPr>
        <w:t>потребу</w:t>
      </w:r>
      <w:r>
        <w:rPr>
          <w:rFonts w:eastAsiaTheme="minorHAnsi"/>
          <w:sz w:val="28"/>
          <w:szCs w:val="28"/>
          <w:lang w:eastAsia="en-US"/>
        </w:rPr>
        <w:t>ю</w:t>
      </w:r>
      <w:r w:rsidRPr="003247F3"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 xml:space="preserve"> перераспределения </w:t>
      </w:r>
      <w:r w:rsidRPr="003247F3">
        <w:rPr>
          <w:rFonts w:eastAsiaTheme="minorHAnsi"/>
          <w:sz w:val="28"/>
          <w:szCs w:val="28"/>
          <w:lang w:eastAsia="en-US"/>
        </w:rPr>
        <w:t xml:space="preserve">финансирования </w:t>
      </w:r>
      <w:r>
        <w:rPr>
          <w:rFonts w:eastAsiaTheme="minorHAnsi"/>
          <w:sz w:val="28"/>
          <w:szCs w:val="28"/>
          <w:lang w:eastAsia="en-US"/>
        </w:rPr>
        <w:t xml:space="preserve">выделенных Росреестру на исполнение иных полномочий средств и не потребуют дополнительного выделения средств </w:t>
      </w:r>
      <w:r>
        <w:rPr>
          <w:rFonts w:eastAsiaTheme="minorHAnsi"/>
          <w:sz w:val="28"/>
          <w:szCs w:val="28"/>
          <w:lang w:eastAsia="en-US"/>
        </w:rPr>
        <w:br/>
      </w:r>
      <w:r w:rsidRPr="003247F3">
        <w:rPr>
          <w:rFonts w:eastAsiaTheme="minorHAnsi"/>
          <w:sz w:val="28"/>
          <w:szCs w:val="28"/>
          <w:lang w:eastAsia="en-US"/>
        </w:rPr>
        <w:t>из бюджетов бюджетной системы Российской Федерации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425D4FC1" w14:textId="77777777" w:rsidR="000345CC" w:rsidRPr="003247F3" w:rsidRDefault="000345CC" w:rsidP="000345C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Для </w:t>
      </w:r>
      <w:r w:rsidRPr="00CE40D0">
        <w:rPr>
          <w:rFonts w:eastAsiaTheme="minorHAnsi"/>
          <w:sz w:val="28"/>
          <w:szCs w:val="28"/>
          <w:lang w:eastAsia="en-US"/>
        </w:rPr>
        <w:t>проведения ППК «</w:t>
      </w:r>
      <w:proofErr w:type="spellStart"/>
      <w:r w:rsidRPr="00CE40D0">
        <w:rPr>
          <w:rFonts w:eastAsiaTheme="minorHAnsi"/>
          <w:sz w:val="28"/>
          <w:szCs w:val="28"/>
          <w:lang w:eastAsia="en-US"/>
        </w:rPr>
        <w:t>Роскадастр</w:t>
      </w:r>
      <w:proofErr w:type="spellEnd"/>
      <w:r w:rsidRPr="00CE40D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E40D0">
        <w:rPr>
          <w:rFonts w:eastAsiaTheme="minorHAnsi"/>
          <w:sz w:val="28"/>
          <w:szCs w:val="28"/>
          <w:lang w:eastAsia="en-US"/>
        </w:rPr>
        <w:t xml:space="preserve">в целях выявления и пресечения нарушений в сфере использования и охраны земель </w:t>
      </w:r>
      <w:r>
        <w:rPr>
          <w:rFonts w:eastAsiaTheme="minorHAnsi"/>
          <w:sz w:val="28"/>
          <w:szCs w:val="28"/>
          <w:lang w:eastAsia="en-US"/>
        </w:rPr>
        <w:t>отдельных</w:t>
      </w:r>
      <w:r w:rsidRPr="00CE40D0">
        <w:rPr>
          <w:rFonts w:eastAsiaTheme="minorHAnsi"/>
          <w:sz w:val="28"/>
          <w:szCs w:val="28"/>
          <w:lang w:eastAsia="en-US"/>
        </w:rPr>
        <w:t xml:space="preserve"> вид</w:t>
      </w:r>
      <w:r>
        <w:rPr>
          <w:rFonts w:eastAsiaTheme="minorHAnsi"/>
          <w:sz w:val="28"/>
          <w:szCs w:val="28"/>
          <w:lang w:eastAsia="en-US"/>
        </w:rPr>
        <w:t>ов</w:t>
      </w:r>
      <w:r w:rsidRPr="00CE40D0">
        <w:rPr>
          <w:rFonts w:eastAsiaTheme="minorHAnsi"/>
          <w:sz w:val="28"/>
          <w:szCs w:val="28"/>
          <w:lang w:eastAsia="en-US"/>
        </w:rPr>
        <w:t xml:space="preserve"> контрольных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E40D0">
        <w:rPr>
          <w:rFonts w:eastAsiaTheme="minorHAnsi"/>
          <w:sz w:val="28"/>
          <w:szCs w:val="28"/>
          <w:lang w:eastAsia="en-US"/>
        </w:rPr>
        <w:t>(надзорных) действий</w:t>
      </w:r>
      <w:r>
        <w:rPr>
          <w:rFonts w:eastAsiaTheme="minorHAnsi"/>
          <w:sz w:val="28"/>
          <w:szCs w:val="28"/>
          <w:lang w:eastAsia="en-US"/>
        </w:rPr>
        <w:t xml:space="preserve"> п</w:t>
      </w:r>
      <w:r w:rsidRPr="00CE40D0">
        <w:rPr>
          <w:rFonts w:eastAsiaTheme="minorHAnsi"/>
          <w:sz w:val="28"/>
          <w:szCs w:val="28"/>
          <w:lang w:eastAsia="en-US"/>
        </w:rPr>
        <w:t xml:space="preserve">ланируемый объем расходов </w:t>
      </w:r>
      <w:r>
        <w:rPr>
          <w:rFonts w:eastAsiaTheme="minorHAnsi"/>
          <w:sz w:val="28"/>
          <w:szCs w:val="28"/>
          <w:lang w:eastAsia="en-US"/>
        </w:rPr>
        <w:t>ППК «</w:t>
      </w:r>
      <w:proofErr w:type="spellStart"/>
      <w:r>
        <w:rPr>
          <w:rFonts w:eastAsiaTheme="minorHAnsi"/>
          <w:sz w:val="28"/>
          <w:szCs w:val="28"/>
          <w:lang w:eastAsia="en-US"/>
        </w:rPr>
        <w:t>Роскадастр</w:t>
      </w:r>
      <w:proofErr w:type="spellEnd"/>
      <w:r>
        <w:rPr>
          <w:rFonts w:eastAsiaTheme="minorHAnsi"/>
          <w:sz w:val="28"/>
          <w:szCs w:val="28"/>
          <w:lang w:eastAsia="en-US"/>
        </w:rPr>
        <w:t>» составит 182,4</w:t>
      </w:r>
      <w:r w:rsidRPr="00CE40D0">
        <w:rPr>
          <w:rFonts w:eastAsiaTheme="minorHAnsi"/>
          <w:sz w:val="28"/>
          <w:szCs w:val="28"/>
          <w:lang w:eastAsia="en-US"/>
        </w:rPr>
        <w:t xml:space="preserve"> млн рублей.</w:t>
      </w:r>
    </w:p>
    <w:p w14:paraId="10C96DDE" w14:textId="77777777" w:rsidR="000345CC" w:rsidRPr="000E567E" w:rsidRDefault="000345CC" w:rsidP="000345C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567E">
        <w:rPr>
          <w:rFonts w:eastAsiaTheme="minorHAnsi"/>
          <w:sz w:val="28"/>
          <w:szCs w:val="28"/>
          <w:lang w:eastAsia="en-US"/>
        </w:rPr>
        <w:t xml:space="preserve">Решения, предлагаемые к принятию проектом постановления, </w:t>
      </w:r>
      <w:r>
        <w:rPr>
          <w:rFonts w:eastAsiaTheme="minorHAnsi"/>
          <w:sz w:val="28"/>
          <w:szCs w:val="28"/>
          <w:lang w:eastAsia="en-US"/>
        </w:rPr>
        <w:br/>
      </w:r>
      <w:r w:rsidRPr="000E567E">
        <w:rPr>
          <w:rFonts w:eastAsiaTheme="minorHAnsi"/>
          <w:sz w:val="28"/>
          <w:szCs w:val="28"/>
          <w:lang w:eastAsia="en-US"/>
        </w:rPr>
        <w:t>не приведут к сокращению</w:t>
      </w:r>
      <w:r>
        <w:rPr>
          <w:rFonts w:eastAsiaTheme="minorHAnsi"/>
          <w:sz w:val="28"/>
          <w:szCs w:val="28"/>
          <w:lang w:eastAsia="en-US"/>
        </w:rPr>
        <w:t xml:space="preserve"> доходов федерального бюджета</w:t>
      </w:r>
      <w:r w:rsidRPr="00DD2BD4">
        <w:rPr>
          <w:rFonts w:eastAsiaTheme="minorHAnsi"/>
          <w:bCs/>
          <w:sz w:val="28"/>
          <w:szCs w:val="28"/>
          <w:lang w:eastAsia="en-US"/>
        </w:rPr>
        <w:t>.</w:t>
      </w:r>
    </w:p>
    <w:p w14:paraId="402E0501" w14:textId="0C174BA9" w:rsidR="00D6019D" w:rsidRPr="000E567E" w:rsidRDefault="00D6019D" w:rsidP="000345C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D6019D" w:rsidRPr="000E567E" w:rsidSect="0006521E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8C68C" w14:textId="77777777" w:rsidR="00904A1E" w:rsidRDefault="00904A1E" w:rsidP="00004495">
      <w:r>
        <w:separator/>
      </w:r>
    </w:p>
  </w:endnote>
  <w:endnote w:type="continuationSeparator" w:id="0">
    <w:p w14:paraId="6A04240F" w14:textId="77777777" w:rsidR="00904A1E" w:rsidRDefault="00904A1E" w:rsidP="0000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3CDDD" w14:textId="77777777" w:rsidR="00904A1E" w:rsidRDefault="00904A1E" w:rsidP="00004495">
      <w:r>
        <w:separator/>
      </w:r>
    </w:p>
  </w:footnote>
  <w:footnote w:type="continuationSeparator" w:id="0">
    <w:p w14:paraId="3BC969FB" w14:textId="77777777" w:rsidR="00904A1E" w:rsidRDefault="00904A1E" w:rsidP="0000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9039524"/>
      <w:docPartObj>
        <w:docPartGallery w:val="Page Numbers (Top of Page)"/>
        <w:docPartUnique/>
      </w:docPartObj>
    </w:sdtPr>
    <w:sdtEndPr/>
    <w:sdtContent>
      <w:p w14:paraId="4082D58C" w14:textId="77777777" w:rsidR="009F08A0" w:rsidRDefault="009F08A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AB5">
          <w:rPr>
            <w:noProof/>
          </w:rPr>
          <w:t>2</w:t>
        </w:r>
        <w:r>
          <w:fldChar w:fldCharType="end"/>
        </w:r>
      </w:p>
    </w:sdtContent>
  </w:sdt>
  <w:p w14:paraId="7647420F" w14:textId="77777777" w:rsidR="00004495" w:rsidRDefault="0000449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6379562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69521D73" w14:textId="77777777" w:rsidR="008D1E2B" w:rsidRPr="00837FE1" w:rsidRDefault="00B4024D">
        <w:pPr>
          <w:pStyle w:val="aa"/>
          <w:jc w:val="center"/>
          <w:rPr>
            <w:sz w:val="28"/>
          </w:rPr>
        </w:pPr>
        <w:r w:rsidRPr="0031346A">
          <w:fldChar w:fldCharType="begin"/>
        </w:r>
        <w:r w:rsidRPr="0031346A">
          <w:instrText>PAGE   \* MERGEFORMAT</w:instrText>
        </w:r>
        <w:r w:rsidRPr="0031346A">
          <w:fldChar w:fldCharType="separate"/>
        </w:r>
        <w:r w:rsidR="00290AB5">
          <w:rPr>
            <w:noProof/>
          </w:rPr>
          <w:t>4</w:t>
        </w:r>
        <w:r w:rsidRPr="0031346A">
          <w:fldChar w:fldCharType="end"/>
        </w:r>
      </w:p>
    </w:sdtContent>
  </w:sdt>
  <w:p w14:paraId="0E40B16D" w14:textId="77777777" w:rsidR="008D1E2B" w:rsidRDefault="008D1E2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90A9E"/>
    <w:multiLevelType w:val="hybridMultilevel"/>
    <w:tmpl w:val="0DC0F6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C66362"/>
    <w:multiLevelType w:val="hybridMultilevel"/>
    <w:tmpl w:val="4376837A"/>
    <w:lvl w:ilvl="0" w:tplc="9B661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EA6C03"/>
    <w:multiLevelType w:val="hybridMultilevel"/>
    <w:tmpl w:val="8110E26A"/>
    <w:lvl w:ilvl="0" w:tplc="5478D95E">
      <w:start w:val="1"/>
      <w:numFmt w:val="decimal"/>
      <w:lvlText w:val="%1."/>
      <w:lvlJc w:val="left"/>
      <w:pPr>
        <w:ind w:left="981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5B43131"/>
    <w:multiLevelType w:val="hybridMultilevel"/>
    <w:tmpl w:val="A94E873A"/>
    <w:lvl w:ilvl="0" w:tplc="471EDF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9333430"/>
    <w:multiLevelType w:val="hybridMultilevel"/>
    <w:tmpl w:val="1896908E"/>
    <w:lvl w:ilvl="0" w:tplc="481AA1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A2666F8"/>
    <w:multiLevelType w:val="hybridMultilevel"/>
    <w:tmpl w:val="D6A629D8"/>
    <w:lvl w:ilvl="0" w:tplc="CCF67B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500F125C"/>
    <w:multiLevelType w:val="hybridMultilevel"/>
    <w:tmpl w:val="0A46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8319AF"/>
    <w:multiLevelType w:val="hybridMultilevel"/>
    <w:tmpl w:val="A4B2B65A"/>
    <w:lvl w:ilvl="0" w:tplc="0BC0372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203435"/>
    <w:multiLevelType w:val="hybridMultilevel"/>
    <w:tmpl w:val="08C820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A57F44"/>
    <w:multiLevelType w:val="hybridMultilevel"/>
    <w:tmpl w:val="A40A828C"/>
    <w:lvl w:ilvl="0" w:tplc="471ED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3943E2"/>
    <w:multiLevelType w:val="hybridMultilevel"/>
    <w:tmpl w:val="08FAD3EA"/>
    <w:lvl w:ilvl="0" w:tplc="8BBAE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BC3478"/>
    <w:multiLevelType w:val="hybridMultilevel"/>
    <w:tmpl w:val="B53C4FFE"/>
    <w:lvl w:ilvl="0" w:tplc="C3A070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17"/>
    <w:rsid w:val="00001D7A"/>
    <w:rsid w:val="00004495"/>
    <w:rsid w:val="00015FA0"/>
    <w:rsid w:val="00021C9E"/>
    <w:rsid w:val="00023596"/>
    <w:rsid w:val="00024D1D"/>
    <w:rsid w:val="000260BD"/>
    <w:rsid w:val="00027EE8"/>
    <w:rsid w:val="00031D2C"/>
    <w:rsid w:val="000327AB"/>
    <w:rsid w:val="000345CC"/>
    <w:rsid w:val="00042D45"/>
    <w:rsid w:val="00043DC6"/>
    <w:rsid w:val="00045DF8"/>
    <w:rsid w:val="00046C95"/>
    <w:rsid w:val="00051205"/>
    <w:rsid w:val="000514AF"/>
    <w:rsid w:val="00053B91"/>
    <w:rsid w:val="0005443B"/>
    <w:rsid w:val="00061337"/>
    <w:rsid w:val="0006399E"/>
    <w:rsid w:val="0006745B"/>
    <w:rsid w:val="00080539"/>
    <w:rsid w:val="00091563"/>
    <w:rsid w:val="00093E89"/>
    <w:rsid w:val="00094C80"/>
    <w:rsid w:val="000B02A9"/>
    <w:rsid w:val="000B1E1E"/>
    <w:rsid w:val="000B1F22"/>
    <w:rsid w:val="000B32E2"/>
    <w:rsid w:val="000B4E87"/>
    <w:rsid w:val="000B4FB3"/>
    <w:rsid w:val="000B76DA"/>
    <w:rsid w:val="000C2930"/>
    <w:rsid w:val="000C4AC9"/>
    <w:rsid w:val="000D0F7B"/>
    <w:rsid w:val="000D119F"/>
    <w:rsid w:val="000D153D"/>
    <w:rsid w:val="000D5A4D"/>
    <w:rsid w:val="000E2BCE"/>
    <w:rsid w:val="000E57BE"/>
    <w:rsid w:val="000E7390"/>
    <w:rsid w:val="000E7D81"/>
    <w:rsid w:val="000F2D8B"/>
    <w:rsid w:val="000F449B"/>
    <w:rsid w:val="00100434"/>
    <w:rsid w:val="001020DF"/>
    <w:rsid w:val="00106FC6"/>
    <w:rsid w:val="00107DC9"/>
    <w:rsid w:val="0011740A"/>
    <w:rsid w:val="001174A1"/>
    <w:rsid w:val="001232A0"/>
    <w:rsid w:val="00127BDA"/>
    <w:rsid w:val="001302A3"/>
    <w:rsid w:val="00131019"/>
    <w:rsid w:val="00135084"/>
    <w:rsid w:val="001365B1"/>
    <w:rsid w:val="001400C6"/>
    <w:rsid w:val="00146D50"/>
    <w:rsid w:val="0015326C"/>
    <w:rsid w:val="0015580B"/>
    <w:rsid w:val="00155F90"/>
    <w:rsid w:val="001604C6"/>
    <w:rsid w:val="0016183E"/>
    <w:rsid w:val="00164987"/>
    <w:rsid w:val="00164C31"/>
    <w:rsid w:val="001661BF"/>
    <w:rsid w:val="00173573"/>
    <w:rsid w:val="00174955"/>
    <w:rsid w:val="001813EA"/>
    <w:rsid w:val="00183BF4"/>
    <w:rsid w:val="00185AE7"/>
    <w:rsid w:val="00190FAA"/>
    <w:rsid w:val="00191D6E"/>
    <w:rsid w:val="00193A26"/>
    <w:rsid w:val="001A2072"/>
    <w:rsid w:val="001A20F8"/>
    <w:rsid w:val="001A35B5"/>
    <w:rsid w:val="001A4554"/>
    <w:rsid w:val="001B052D"/>
    <w:rsid w:val="001B0E5B"/>
    <w:rsid w:val="001C0B95"/>
    <w:rsid w:val="001C1849"/>
    <w:rsid w:val="001C223F"/>
    <w:rsid w:val="001C57A8"/>
    <w:rsid w:val="001C73AE"/>
    <w:rsid w:val="001C77BE"/>
    <w:rsid w:val="001E172C"/>
    <w:rsid w:val="001E473C"/>
    <w:rsid w:val="001E6C7B"/>
    <w:rsid w:val="001F1BDC"/>
    <w:rsid w:val="001F2157"/>
    <w:rsid w:val="001F4AB2"/>
    <w:rsid w:val="0020025E"/>
    <w:rsid w:val="00221464"/>
    <w:rsid w:val="002228DF"/>
    <w:rsid w:val="00222D63"/>
    <w:rsid w:val="00223881"/>
    <w:rsid w:val="00223E79"/>
    <w:rsid w:val="00227EA5"/>
    <w:rsid w:val="00232592"/>
    <w:rsid w:val="00243207"/>
    <w:rsid w:val="00243A40"/>
    <w:rsid w:val="00247B89"/>
    <w:rsid w:val="00251C3A"/>
    <w:rsid w:val="002520D7"/>
    <w:rsid w:val="00254E8B"/>
    <w:rsid w:val="002556EB"/>
    <w:rsid w:val="00255FB1"/>
    <w:rsid w:val="00257D04"/>
    <w:rsid w:val="00261278"/>
    <w:rsid w:val="0026195D"/>
    <w:rsid w:val="00263896"/>
    <w:rsid w:val="00264418"/>
    <w:rsid w:val="00264B1D"/>
    <w:rsid w:val="002664BE"/>
    <w:rsid w:val="00266944"/>
    <w:rsid w:val="00270D16"/>
    <w:rsid w:val="00274D10"/>
    <w:rsid w:val="002755E7"/>
    <w:rsid w:val="00280DC7"/>
    <w:rsid w:val="00283C66"/>
    <w:rsid w:val="00290AB5"/>
    <w:rsid w:val="00290F8C"/>
    <w:rsid w:val="00292487"/>
    <w:rsid w:val="002974AF"/>
    <w:rsid w:val="002A03F2"/>
    <w:rsid w:val="002A13AA"/>
    <w:rsid w:val="002A3628"/>
    <w:rsid w:val="002A7ACA"/>
    <w:rsid w:val="002B138B"/>
    <w:rsid w:val="002B5D11"/>
    <w:rsid w:val="002B7C65"/>
    <w:rsid w:val="002C0972"/>
    <w:rsid w:val="002C1544"/>
    <w:rsid w:val="002C623E"/>
    <w:rsid w:val="002C65B4"/>
    <w:rsid w:val="002D4A2B"/>
    <w:rsid w:val="002D56DE"/>
    <w:rsid w:val="002E2079"/>
    <w:rsid w:val="002F339F"/>
    <w:rsid w:val="002F362B"/>
    <w:rsid w:val="002F4D29"/>
    <w:rsid w:val="002F732A"/>
    <w:rsid w:val="002F73B2"/>
    <w:rsid w:val="003123A7"/>
    <w:rsid w:val="00314D60"/>
    <w:rsid w:val="00316F7F"/>
    <w:rsid w:val="00323193"/>
    <w:rsid w:val="003245FF"/>
    <w:rsid w:val="00325BB2"/>
    <w:rsid w:val="0033105E"/>
    <w:rsid w:val="00350483"/>
    <w:rsid w:val="0035467C"/>
    <w:rsid w:val="00354EE6"/>
    <w:rsid w:val="0036049B"/>
    <w:rsid w:val="00373305"/>
    <w:rsid w:val="0037558E"/>
    <w:rsid w:val="0038417B"/>
    <w:rsid w:val="00393F51"/>
    <w:rsid w:val="00394207"/>
    <w:rsid w:val="0039466B"/>
    <w:rsid w:val="00396DFB"/>
    <w:rsid w:val="003A0EE6"/>
    <w:rsid w:val="003A526F"/>
    <w:rsid w:val="003B23FF"/>
    <w:rsid w:val="003B2686"/>
    <w:rsid w:val="003B2B26"/>
    <w:rsid w:val="003B2F99"/>
    <w:rsid w:val="003B590E"/>
    <w:rsid w:val="003D0C8E"/>
    <w:rsid w:val="003D52BE"/>
    <w:rsid w:val="003D692A"/>
    <w:rsid w:val="003E04D9"/>
    <w:rsid w:val="003E1C24"/>
    <w:rsid w:val="003E7305"/>
    <w:rsid w:val="003F007B"/>
    <w:rsid w:val="003F458B"/>
    <w:rsid w:val="00401F6F"/>
    <w:rsid w:val="00417B8B"/>
    <w:rsid w:val="004204D5"/>
    <w:rsid w:val="00421642"/>
    <w:rsid w:val="0042216E"/>
    <w:rsid w:val="00425FE6"/>
    <w:rsid w:val="00435C87"/>
    <w:rsid w:val="00435E32"/>
    <w:rsid w:val="00436D61"/>
    <w:rsid w:val="00437C4A"/>
    <w:rsid w:val="00440068"/>
    <w:rsid w:val="004454A4"/>
    <w:rsid w:val="00446787"/>
    <w:rsid w:val="00450EBE"/>
    <w:rsid w:val="004535B5"/>
    <w:rsid w:val="004563DF"/>
    <w:rsid w:val="004654BC"/>
    <w:rsid w:val="00470683"/>
    <w:rsid w:val="00476A1A"/>
    <w:rsid w:val="004805BE"/>
    <w:rsid w:val="00484E30"/>
    <w:rsid w:val="00490E5C"/>
    <w:rsid w:val="00491273"/>
    <w:rsid w:val="00497325"/>
    <w:rsid w:val="00497541"/>
    <w:rsid w:val="004A0DC6"/>
    <w:rsid w:val="004A1861"/>
    <w:rsid w:val="004A256B"/>
    <w:rsid w:val="004A510D"/>
    <w:rsid w:val="004A531F"/>
    <w:rsid w:val="004A67DB"/>
    <w:rsid w:val="004B1F27"/>
    <w:rsid w:val="004B4C39"/>
    <w:rsid w:val="004B5A1D"/>
    <w:rsid w:val="004C270A"/>
    <w:rsid w:val="004C5B2C"/>
    <w:rsid w:val="004C69F3"/>
    <w:rsid w:val="004D0408"/>
    <w:rsid w:val="004D1095"/>
    <w:rsid w:val="004D10BB"/>
    <w:rsid w:val="004D1F29"/>
    <w:rsid w:val="004D50B3"/>
    <w:rsid w:val="004D7A78"/>
    <w:rsid w:val="004E16E8"/>
    <w:rsid w:val="004E2B09"/>
    <w:rsid w:val="004E3006"/>
    <w:rsid w:val="004E4A38"/>
    <w:rsid w:val="004E4C13"/>
    <w:rsid w:val="004E741A"/>
    <w:rsid w:val="004F1589"/>
    <w:rsid w:val="004F6952"/>
    <w:rsid w:val="005040E6"/>
    <w:rsid w:val="00506614"/>
    <w:rsid w:val="00512460"/>
    <w:rsid w:val="0051400D"/>
    <w:rsid w:val="00515BB4"/>
    <w:rsid w:val="005161EC"/>
    <w:rsid w:val="0052320D"/>
    <w:rsid w:val="00531F10"/>
    <w:rsid w:val="00533D1B"/>
    <w:rsid w:val="0053535B"/>
    <w:rsid w:val="00537B73"/>
    <w:rsid w:val="00545EFE"/>
    <w:rsid w:val="00546229"/>
    <w:rsid w:val="005479EF"/>
    <w:rsid w:val="00547C2C"/>
    <w:rsid w:val="0055112F"/>
    <w:rsid w:val="005519BF"/>
    <w:rsid w:val="0055404C"/>
    <w:rsid w:val="00556913"/>
    <w:rsid w:val="00560204"/>
    <w:rsid w:val="00561EA8"/>
    <w:rsid w:val="0056206E"/>
    <w:rsid w:val="00565E52"/>
    <w:rsid w:val="005824E7"/>
    <w:rsid w:val="00582A63"/>
    <w:rsid w:val="00582CA2"/>
    <w:rsid w:val="005A5C30"/>
    <w:rsid w:val="005B0B0C"/>
    <w:rsid w:val="005B203D"/>
    <w:rsid w:val="005B23B3"/>
    <w:rsid w:val="005B3C7B"/>
    <w:rsid w:val="005B429A"/>
    <w:rsid w:val="005B647C"/>
    <w:rsid w:val="005B73F7"/>
    <w:rsid w:val="005C2E17"/>
    <w:rsid w:val="005C7B03"/>
    <w:rsid w:val="005D6C8A"/>
    <w:rsid w:val="005E0677"/>
    <w:rsid w:val="005E4E1F"/>
    <w:rsid w:val="005F3AF2"/>
    <w:rsid w:val="005F4166"/>
    <w:rsid w:val="005F7AFF"/>
    <w:rsid w:val="005F7C5E"/>
    <w:rsid w:val="0060027D"/>
    <w:rsid w:val="006058AF"/>
    <w:rsid w:val="00606F6C"/>
    <w:rsid w:val="00611BC0"/>
    <w:rsid w:val="00614176"/>
    <w:rsid w:val="00615355"/>
    <w:rsid w:val="00620EA4"/>
    <w:rsid w:val="00623E2E"/>
    <w:rsid w:val="00626847"/>
    <w:rsid w:val="00626F4B"/>
    <w:rsid w:val="006278A0"/>
    <w:rsid w:val="00631843"/>
    <w:rsid w:val="0063376D"/>
    <w:rsid w:val="00641C81"/>
    <w:rsid w:val="00642BB7"/>
    <w:rsid w:val="00642E9C"/>
    <w:rsid w:val="006436A5"/>
    <w:rsid w:val="006448A8"/>
    <w:rsid w:val="00645A6E"/>
    <w:rsid w:val="00647153"/>
    <w:rsid w:val="006523B3"/>
    <w:rsid w:val="00652930"/>
    <w:rsid w:val="00662308"/>
    <w:rsid w:val="00670A46"/>
    <w:rsid w:val="00681970"/>
    <w:rsid w:val="0068484B"/>
    <w:rsid w:val="00685ED8"/>
    <w:rsid w:val="006868C9"/>
    <w:rsid w:val="006918B1"/>
    <w:rsid w:val="006929E2"/>
    <w:rsid w:val="006977AD"/>
    <w:rsid w:val="006A19B4"/>
    <w:rsid w:val="006A392B"/>
    <w:rsid w:val="006A6BDD"/>
    <w:rsid w:val="006B0E4F"/>
    <w:rsid w:val="006B7D5E"/>
    <w:rsid w:val="006C3D55"/>
    <w:rsid w:val="006C40E6"/>
    <w:rsid w:val="006C5B49"/>
    <w:rsid w:val="006D157A"/>
    <w:rsid w:val="006D221E"/>
    <w:rsid w:val="006E4814"/>
    <w:rsid w:val="00700D89"/>
    <w:rsid w:val="00702BAF"/>
    <w:rsid w:val="007069DA"/>
    <w:rsid w:val="00712714"/>
    <w:rsid w:val="00717918"/>
    <w:rsid w:val="00717A63"/>
    <w:rsid w:val="0072176F"/>
    <w:rsid w:val="00726B02"/>
    <w:rsid w:val="007279F5"/>
    <w:rsid w:val="007300E1"/>
    <w:rsid w:val="00730A4A"/>
    <w:rsid w:val="00734F00"/>
    <w:rsid w:val="00740572"/>
    <w:rsid w:val="0074154C"/>
    <w:rsid w:val="00741E09"/>
    <w:rsid w:val="00744180"/>
    <w:rsid w:val="00746138"/>
    <w:rsid w:val="0075258A"/>
    <w:rsid w:val="00754B18"/>
    <w:rsid w:val="00756E13"/>
    <w:rsid w:val="00757388"/>
    <w:rsid w:val="007635BE"/>
    <w:rsid w:val="007648A1"/>
    <w:rsid w:val="0078224E"/>
    <w:rsid w:val="00790487"/>
    <w:rsid w:val="007A391D"/>
    <w:rsid w:val="007B5CFB"/>
    <w:rsid w:val="007C0004"/>
    <w:rsid w:val="007C1680"/>
    <w:rsid w:val="007C235F"/>
    <w:rsid w:val="007C2F75"/>
    <w:rsid w:val="007C564C"/>
    <w:rsid w:val="007D202F"/>
    <w:rsid w:val="007D3FA9"/>
    <w:rsid w:val="007D7C51"/>
    <w:rsid w:val="007E1BB4"/>
    <w:rsid w:val="007E1C2C"/>
    <w:rsid w:val="007E2A01"/>
    <w:rsid w:val="007E2D49"/>
    <w:rsid w:val="007E6837"/>
    <w:rsid w:val="007E6FB3"/>
    <w:rsid w:val="007F1D01"/>
    <w:rsid w:val="007F1D03"/>
    <w:rsid w:val="007F4ADC"/>
    <w:rsid w:val="007F705E"/>
    <w:rsid w:val="0080330F"/>
    <w:rsid w:val="00810D7A"/>
    <w:rsid w:val="008179D0"/>
    <w:rsid w:val="0082482D"/>
    <w:rsid w:val="00824FA8"/>
    <w:rsid w:val="00831E21"/>
    <w:rsid w:val="008377FA"/>
    <w:rsid w:val="008408A2"/>
    <w:rsid w:val="00845818"/>
    <w:rsid w:val="008560E5"/>
    <w:rsid w:val="00871CD4"/>
    <w:rsid w:val="008748B2"/>
    <w:rsid w:val="008756C7"/>
    <w:rsid w:val="00883867"/>
    <w:rsid w:val="00884C48"/>
    <w:rsid w:val="0089090A"/>
    <w:rsid w:val="00895C75"/>
    <w:rsid w:val="0089716E"/>
    <w:rsid w:val="008A3299"/>
    <w:rsid w:val="008A365C"/>
    <w:rsid w:val="008A6848"/>
    <w:rsid w:val="008B0A95"/>
    <w:rsid w:val="008B245D"/>
    <w:rsid w:val="008C0428"/>
    <w:rsid w:val="008C10EC"/>
    <w:rsid w:val="008C1D18"/>
    <w:rsid w:val="008C7356"/>
    <w:rsid w:val="008C7B1C"/>
    <w:rsid w:val="008D0126"/>
    <w:rsid w:val="008D1585"/>
    <w:rsid w:val="008D1E2B"/>
    <w:rsid w:val="008D2EA6"/>
    <w:rsid w:val="008D6B5B"/>
    <w:rsid w:val="008F21AF"/>
    <w:rsid w:val="008F2500"/>
    <w:rsid w:val="008F3E0E"/>
    <w:rsid w:val="00902067"/>
    <w:rsid w:val="0090308A"/>
    <w:rsid w:val="00904A1E"/>
    <w:rsid w:val="00904C03"/>
    <w:rsid w:val="00911254"/>
    <w:rsid w:val="0091180E"/>
    <w:rsid w:val="00912E4A"/>
    <w:rsid w:val="00922215"/>
    <w:rsid w:val="00922291"/>
    <w:rsid w:val="00923566"/>
    <w:rsid w:val="00930A64"/>
    <w:rsid w:val="00931453"/>
    <w:rsid w:val="00937BFD"/>
    <w:rsid w:val="009415D4"/>
    <w:rsid w:val="009420B6"/>
    <w:rsid w:val="00942368"/>
    <w:rsid w:val="0094545E"/>
    <w:rsid w:val="00945F61"/>
    <w:rsid w:val="0094725F"/>
    <w:rsid w:val="009473D4"/>
    <w:rsid w:val="00951B44"/>
    <w:rsid w:val="00956169"/>
    <w:rsid w:val="00956708"/>
    <w:rsid w:val="00957728"/>
    <w:rsid w:val="00960977"/>
    <w:rsid w:val="0096112D"/>
    <w:rsid w:val="009671A7"/>
    <w:rsid w:val="009730F7"/>
    <w:rsid w:val="00973B1D"/>
    <w:rsid w:val="009755C2"/>
    <w:rsid w:val="0097609F"/>
    <w:rsid w:val="00980503"/>
    <w:rsid w:val="00981EC4"/>
    <w:rsid w:val="00986BDA"/>
    <w:rsid w:val="00991451"/>
    <w:rsid w:val="00991484"/>
    <w:rsid w:val="0099174E"/>
    <w:rsid w:val="00992898"/>
    <w:rsid w:val="0099297C"/>
    <w:rsid w:val="009953AA"/>
    <w:rsid w:val="009960E4"/>
    <w:rsid w:val="009A0ACC"/>
    <w:rsid w:val="009A160B"/>
    <w:rsid w:val="009A5061"/>
    <w:rsid w:val="009A5B91"/>
    <w:rsid w:val="009A7EC0"/>
    <w:rsid w:val="009B4845"/>
    <w:rsid w:val="009C029B"/>
    <w:rsid w:val="009C2C03"/>
    <w:rsid w:val="009C3D7C"/>
    <w:rsid w:val="009C54BC"/>
    <w:rsid w:val="009D0D6F"/>
    <w:rsid w:val="009D31E7"/>
    <w:rsid w:val="009D7417"/>
    <w:rsid w:val="009D7438"/>
    <w:rsid w:val="009E05C4"/>
    <w:rsid w:val="009E203B"/>
    <w:rsid w:val="009E3446"/>
    <w:rsid w:val="009E34ED"/>
    <w:rsid w:val="009E389B"/>
    <w:rsid w:val="009F08A0"/>
    <w:rsid w:val="009F1130"/>
    <w:rsid w:val="009F4C00"/>
    <w:rsid w:val="009F7029"/>
    <w:rsid w:val="00A00CF7"/>
    <w:rsid w:val="00A039D1"/>
    <w:rsid w:val="00A1103E"/>
    <w:rsid w:val="00A15884"/>
    <w:rsid w:val="00A207EF"/>
    <w:rsid w:val="00A26FD9"/>
    <w:rsid w:val="00A31188"/>
    <w:rsid w:val="00A34A30"/>
    <w:rsid w:val="00A37DC8"/>
    <w:rsid w:val="00A44673"/>
    <w:rsid w:val="00A4570B"/>
    <w:rsid w:val="00A5400C"/>
    <w:rsid w:val="00A5470E"/>
    <w:rsid w:val="00A60E25"/>
    <w:rsid w:val="00A650C7"/>
    <w:rsid w:val="00A66B23"/>
    <w:rsid w:val="00A71441"/>
    <w:rsid w:val="00A7291E"/>
    <w:rsid w:val="00A72D33"/>
    <w:rsid w:val="00A76ED8"/>
    <w:rsid w:val="00A81C34"/>
    <w:rsid w:val="00A82FB9"/>
    <w:rsid w:val="00A8332F"/>
    <w:rsid w:val="00A85752"/>
    <w:rsid w:val="00A87BF0"/>
    <w:rsid w:val="00A902CE"/>
    <w:rsid w:val="00A93951"/>
    <w:rsid w:val="00A93A56"/>
    <w:rsid w:val="00AA21CA"/>
    <w:rsid w:val="00AA2269"/>
    <w:rsid w:val="00AA4C30"/>
    <w:rsid w:val="00AB0A99"/>
    <w:rsid w:val="00AB310B"/>
    <w:rsid w:val="00AB5D2C"/>
    <w:rsid w:val="00AB71FE"/>
    <w:rsid w:val="00AC1264"/>
    <w:rsid w:val="00AC34D7"/>
    <w:rsid w:val="00AD101F"/>
    <w:rsid w:val="00AD129B"/>
    <w:rsid w:val="00AD6E6D"/>
    <w:rsid w:val="00AD7573"/>
    <w:rsid w:val="00AE076D"/>
    <w:rsid w:val="00AE4A9B"/>
    <w:rsid w:val="00AF4314"/>
    <w:rsid w:val="00B10B27"/>
    <w:rsid w:val="00B10CEE"/>
    <w:rsid w:val="00B12E7F"/>
    <w:rsid w:val="00B13D2E"/>
    <w:rsid w:val="00B16457"/>
    <w:rsid w:val="00B179FA"/>
    <w:rsid w:val="00B2211D"/>
    <w:rsid w:val="00B26D7E"/>
    <w:rsid w:val="00B274AC"/>
    <w:rsid w:val="00B35270"/>
    <w:rsid w:val="00B37697"/>
    <w:rsid w:val="00B37808"/>
    <w:rsid w:val="00B37931"/>
    <w:rsid w:val="00B4024D"/>
    <w:rsid w:val="00B445AD"/>
    <w:rsid w:val="00B45774"/>
    <w:rsid w:val="00B47AD7"/>
    <w:rsid w:val="00B5229B"/>
    <w:rsid w:val="00B524AB"/>
    <w:rsid w:val="00B57187"/>
    <w:rsid w:val="00B575FC"/>
    <w:rsid w:val="00B576A0"/>
    <w:rsid w:val="00B64DCE"/>
    <w:rsid w:val="00B70C80"/>
    <w:rsid w:val="00B81017"/>
    <w:rsid w:val="00B82BDC"/>
    <w:rsid w:val="00B86473"/>
    <w:rsid w:val="00B86F68"/>
    <w:rsid w:val="00B87000"/>
    <w:rsid w:val="00B879B5"/>
    <w:rsid w:val="00B87C43"/>
    <w:rsid w:val="00B90184"/>
    <w:rsid w:val="00B90F49"/>
    <w:rsid w:val="00B91CA8"/>
    <w:rsid w:val="00B9424E"/>
    <w:rsid w:val="00B95AC6"/>
    <w:rsid w:val="00B96AFE"/>
    <w:rsid w:val="00BA711D"/>
    <w:rsid w:val="00BA7DEB"/>
    <w:rsid w:val="00BB4452"/>
    <w:rsid w:val="00BC026E"/>
    <w:rsid w:val="00BC119C"/>
    <w:rsid w:val="00BC7BF8"/>
    <w:rsid w:val="00BD49D7"/>
    <w:rsid w:val="00BE13FA"/>
    <w:rsid w:val="00BE2007"/>
    <w:rsid w:val="00BE6269"/>
    <w:rsid w:val="00BE63E8"/>
    <w:rsid w:val="00BE6429"/>
    <w:rsid w:val="00BE646F"/>
    <w:rsid w:val="00BF059B"/>
    <w:rsid w:val="00BF0618"/>
    <w:rsid w:val="00BF3CB7"/>
    <w:rsid w:val="00C01480"/>
    <w:rsid w:val="00C11A06"/>
    <w:rsid w:val="00C16277"/>
    <w:rsid w:val="00C16B74"/>
    <w:rsid w:val="00C21125"/>
    <w:rsid w:val="00C233B3"/>
    <w:rsid w:val="00C26FFC"/>
    <w:rsid w:val="00C30F15"/>
    <w:rsid w:val="00C325F7"/>
    <w:rsid w:val="00C44A53"/>
    <w:rsid w:val="00C46EBD"/>
    <w:rsid w:val="00C50ECB"/>
    <w:rsid w:val="00C53567"/>
    <w:rsid w:val="00C54593"/>
    <w:rsid w:val="00C546B5"/>
    <w:rsid w:val="00C567C7"/>
    <w:rsid w:val="00C632E1"/>
    <w:rsid w:val="00C663B5"/>
    <w:rsid w:val="00C668AC"/>
    <w:rsid w:val="00C7102A"/>
    <w:rsid w:val="00C71192"/>
    <w:rsid w:val="00C7206C"/>
    <w:rsid w:val="00C76C99"/>
    <w:rsid w:val="00C81F66"/>
    <w:rsid w:val="00C8282A"/>
    <w:rsid w:val="00C83A7F"/>
    <w:rsid w:val="00C86EE9"/>
    <w:rsid w:val="00C910E6"/>
    <w:rsid w:val="00C9250C"/>
    <w:rsid w:val="00C96A17"/>
    <w:rsid w:val="00CA11B5"/>
    <w:rsid w:val="00CA28D0"/>
    <w:rsid w:val="00CA488C"/>
    <w:rsid w:val="00CA6FDB"/>
    <w:rsid w:val="00CB01C4"/>
    <w:rsid w:val="00CB51D3"/>
    <w:rsid w:val="00CC7407"/>
    <w:rsid w:val="00CD36FD"/>
    <w:rsid w:val="00CD3C39"/>
    <w:rsid w:val="00CD6B38"/>
    <w:rsid w:val="00CE0EFA"/>
    <w:rsid w:val="00CE17CF"/>
    <w:rsid w:val="00CE1CDF"/>
    <w:rsid w:val="00CE280B"/>
    <w:rsid w:val="00CE4E6C"/>
    <w:rsid w:val="00CF095F"/>
    <w:rsid w:val="00CF4B46"/>
    <w:rsid w:val="00CF617B"/>
    <w:rsid w:val="00D001C0"/>
    <w:rsid w:val="00D03912"/>
    <w:rsid w:val="00D04CC4"/>
    <w:rsid w:val="00D07CC9"/>
    <w:rsid w:val="00D12354"/>
    <w:rsid w:val="00D14B45"/>
    <w:rsid w:val="00D20321"/>
    <w:rsid w:val="00D26033"/>
    <w:rsid w:val="00D262EC"/>
    <w:rsid w:val="00D26567"/>
    <w:rsid w:val="00D3206E"/>
    <w:rsid w:val="00D3250F"/>
    <w:rsid w:val="00D32555"/>
    <w:rsid w:val="00D40DA1"/>
    <w:rsid w:val="00D51BA4"/>
    <w:rsid w:val="00D542B2"/>
    <w:rsid w:val="00D545C3"/>
    <w:rsid w:val="00D550A5"/>
    <w:rsid w:val="00D6019D"/>
    <w:rsid w:val="00D616D0"/>
    <w:rsid w:val="00D62FC1"/>
    <w:rsid w:val="00D64B97"/>
    <w:rsid w:val="00D65616"/>
    <w:rsid w:val="00D708DF"/>
    <w:rsid w:val="00D70FF9"/>
    <w:rsid w:val="00D83C09"/>
    <w:rsid w:val="00D86024"/>
    <w:rsid w:val="00D87868"/>
    <w:rsid w:val="00D921CE"/>
    <w:rsid w:val="00D956C1"/>
    <w:rsid w:val="00DA4788"/>
    <w:rsid w:val="00DA707D"/>
    <w:rsid w:val="00DA79E1"/>
    <w:rsid w:val="00DB20E9"/>
    <w:rsid w:val="00DC2BC2"/>
    <w:rsid w:val="00DC2FA1"/>
    <w:rsid w:val="00DC33A8"/>
    <w:rsid w:val="00DC364E"/>
    <w:rsid w:val="00DC63FD"/>
    <w:rsid w:val="00DD79AA"/>
    <w:rsid w:val="00DE1671"/>
    <w:rsid w:val="00DF3E1C"/>
    <w:rsid w:val="00DF7A97"/>
    <w:rsid w:val="00E000DA"/>
    <w:rsid w:val="00E00829"/>
    <w:rsid w:val="00E14EAE"/>
    <w:rsid w:val="00E17143"/>
    <w:rsid w:val="00E17F5A"/>
    <w:rsid w:val="00E25520"/>
    <w:rsid w:val="00E27B60"/>
    <w:rsid w:val="00E27BAF"/>
    <w:rsid w:val="00E410D5"/>
    <w:rsid w:val="00E418F0"/>
    <w:rsid w:val="00E54282"/>
    <w:rsid w:val="00E55725"/>
    <w:rsid w:val="00E62114"/>
    <w:rsid w:val="00E63550"/>
    <w:rsid w:val="00E657BC"/>
    <w:rsid w:val="00E65898"/>
    <w:rsid w:val="00E710C7"/>
    <w:rsid w:val="00E72702"/>
    <w:rsid w:val="00E74FD5"/>
    <w:rsid w:val="00E768A4"/>
    <w:rsid w:val="00E80F60"/>
    <w:rsid w:val="00E85345"/>
    <w:rsid w:val="00E87809"/>
    <w:rsid w:val="00E93D99"/>
    <w:rsid w:val="00EA04A4"/>
    <w:rsid w:val="00EB26D2"/>
    <w:rsid w:val="00EB3154"/>
    <w:rsid w:val="00EB44FF"/>
    <w:rsid w:val="00EB47DA"/>
    <w:rsid w:val="00EB722D"/>
    <w:rsid w:val="00EC02A9"/>
    <w:rsid w:val="00EC0887"/>
    <w:rsid w:val="00EC106F"/>
    <w:rsid w:val="00EC20B6"/>
    <w:rsid w:val="00EC366B"/>
    <w:rsid w:val="00EC6B14"/>
    <w:rsid w:val="00EC7E24"/>
    <w:rsid w:val="00ED0029"/>
    <w:rsid w:val="00ED07B7"/>
    <w:rsid w:val="00ED121F"/>
    <w:rsid w:val="00EE283B"/>
    <w:rsid w:val="00EE41F9"/>
    <w:rsid w:val="00EE7DC1"/>
    <w:rsid w:val="00EF67D8"/>
    <w:rsid w:val="00F00260"/>
    <w:rsid w:val="00F00C5E"/>
    <w:rsid w:val="00F034BB"/>
    <w:rsid w:val="00F12378"/>
    <w:rsid w:val="00F13F2A"/>
    <w:rsid w:val="00F16FAF"/>
    <w:rsid w:val="00F17A86"/>
    <w:rsid w:val="00F209AB"/>
    <w:rsid w:val="00F223DF"/>
    <w:rsid w:val="00F2560B"/>
    <w:rsid w:val="00F31D44"/>
    <w:rsid w:val="00F321F0"/>
    <w:rsid w:val="00F332A5"/>
    <w:rsid w:val="00F37D50"/>
    <w:rsid w:val="00F4126D"/>
    <w:rsid w:val="00F43640"/>
    <w:rsid w:val="00F44047"/>
    <w:rsid w:val="00F50060"/>
    <w:rsid w:val="00F60B7F"/>
    <w:rsid w:val="00F6222C"/>
    <w:rsid w:val="00F63145"/>
    <w:rsid w:val="00F6459E"/>
    <w:rsid w:val="00F65947"/>
    <w:rsid w:val="00F7703D"/>
    <w:rsid w:val="00F84176"/>
    <w:rsid w:val="00F872DE"/>
    <w:rsid w:val="00F87E5C"/>
    <w:rsid w:val="00F930C9"/>
    <w:rsid w:val="00F938D1"/>
    <w:rsid w:val="00F9476C"/>
    <w:rsid w:val="00F976DE"/>
    <w:rsid w:val="00F97A1F"/>
    <w:rsid w:val="00FA07ED"/>
    <w:rsid w:val="00FB0999"/>
    <w:rsid w:val="00FB5452"/>
    <w:rsid w:val="00FD15F3"/>
    <w:rsid w:val="00FD45DF"/>
    <w:rsid w:val="00FE6CD3"/>
    <w:rsid w:val="00FE6FBC"/>
    <w:rsid w:val="00FF088B"/>
    <w:rsid w:val="00FF1208"/>
    <w:rsid w:val="00FF293C"/>
    <w:rsid w:val="00FF5B11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74252F"/>
  <w14:defaultImageDpi w14:val="0"/>
  <w15:docId w15:val="{6FC5F12C-05D7-4080-94A8-565C39CB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1D0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firstLine="900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900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90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B8700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8700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C1680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6318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353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rsid w:val="000044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04495"/>
    <w:rPr>
      <w:rFonts w:cs="Times New Roman"/>
      <w:sz w:val="24"/>
    </w:rPr>
  </w:style>
  <w:style w:type="paragraph" w:styleId="ac">
    <w:name w:val="footer"/>
    <w:basedOn w:val="a"/>
    <w:link w:val="ad"/>
    <w:uiPriority w:val="99"/>
    <w:rsid w:val="000044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04495"/>
    <w:rPr>
      <w:rFonts w:cs="Times New Roman"/>
      <w:sz w:val="24"/>
    </w:rPr>
  </w:style>
  <w:style w:type="paragraph" w:customStyle="1" w:styleId="ConsPlusNormal">
    <w:name w:val="ConsPlusNormal"/>
    <w:rsid w:val="00EA04A4"/>
    <w:pPr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Hyperlink"/>
    <w:basedOn w:val="a0"/>
    <w:uiPriority w:val="99"/>
    <w:rsid w:val="001813EA"/>
    <w:rPr>
      <w:rFonts w:cs="Times New Roman"/>
      <w:color w:val="0563C1"/>
      <w:u w:val="single"/>
    </w:rPr>
  </w:style>
  <w:style w:type="character" w:styleId="af">
    <w:name w:val="annotation reference"/>
    <w:basedOn w:val="a0"/>
    <w:uiPriority w:val="99"/>
    <w:rsid w:val="00E000DA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rsid w:val="00E000D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locked/>
    <w:rsid w:val="00E000DA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rsid w:val="00E000D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locked/>
    <w:rsid w:val="00E000DA"/>
    <w:rPr>
      <w:rFonts w:cs="Times New Roman"/>
      <w:b/>
      <w:bCs/>
    </w:rPr>
  </w:style>
  <w:style w:type="paragraph" w:styleId="af4">
    <w:name w:val="List Paragraph"/>
    <w:aliases w:val="ПАРАГРАФ,Bullet List,FooterText,numbered,Paragraphe de liste1,lp1,Абзац списка литеральный,it_List1,Подпись рисунка,Маркированный список_уровень1,Абз списка,Список простой,Bullet 1,Use Case List Paragraph,List Paragraph,1,Абзац списка3"/>
    <w:basedOn w:val="a"/>
    <w:link w:val="af5"/>
    <w:uiPriority w:val="34"/>
    <w:qFormat/>
    <w:rsid w:val="007C564C"/>
    <w:pPr>
      <w:ind w:left="720"/>
      <w:contextualSpacing/>
    </w:pPr>
  </w:style>
  <w:style w:type="paragraph" w:styleId="af6">
    <w:name w:val="Revision"/>
    <w:hidden/>
    <w:uiPriority w:val="99"/>
    <w:semiHidden/>
    <w:rsid w:val="008A3299"/>
    <w:rPr>
      <w:sz w:val="24"/>
      <w:szCs w:val="24"/>
    </w:rPr>
  </w:style>
  <w:style w:type="character" w:customStyle="1" w:styleId="5">
    <w:name w:val="Основной текст (5)_"/>
    <w:basedOn w:val="a0"/>
    <w:link w:val="50"/>
    <w:rsid w:val="00D6019D"/>
    <w:rPr>
      <w:spacing w:val="-10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6019D"/>
    <w:pPr>
      <w:shd w:val="clear" w:color="auto" w:fill="FFFFFF"/>
      <w:spacing w:line="313" w:lineRule="exact"/>
      <w:jc w:val="center"/>
    </w:pPr>
    <w:rPr>
      <w:spacing w:val="-10"/>
      <w:sz w:val="28"/>
      <w:szCs w:val="28"/>
    </w:rPr>
  </w:style>
  <w:style w:type="paragraph" w:styleId="af7">
    <w:name w:val="Normal (Web)"/>
    <w:basedOn w:val="a"/>
    <w:uiPriority w:val="99"/>
    <w:semiHidden/>
    <w:unhideWhenUsed/>
    <w:rsid w:val="00F43640"/>
    <w:pPr>
      <w:spacing w:before="100" w:beforeAutospacing="1" w:after="100" w:afterAutospacing="1"/>
    </w:pPr>
  </w:style>
  <w:style w:type="character" w:customStyle="1" w:styleId="af5">
    <w:name w:val="Абзац списка Знак"/>
    <w:aliases w:val="ПАРАГРАФ Знак,Bullet List Знак,FooterText Знак,numbered Знак,Paragraphe de liste1 Знак,lp1 Знак,Абзац списка литеральный Знак,it_List1 Знак,Подпись рисунка Знак,Маркированный список_уровень1 Знак,Абз списка Знак,Список простой Знак"/>
    <w:basedOn w:val="a0"/>
    <w:link w:val="af4"/>
    <w:uiPriority w:val="34"/>
    <w:qFormat/>
    <w:locked/>
    <w:rsid w:val="001350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435&amp;dst=100205" TargetMode="External"/><Relationship Id="rId13" Type="http://schemas.openxmlformats.org/officeDocument/2006/relationships/hyperlink" Target="https://login.consultant.ru/link/?req=doc&amp;base=LAW&amp;n=494433&amp;dst=1002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434&amp;dst=10020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433&amp;dst=1002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432&amp;dst=10020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DD0AA-15E7-4FD3-AA63-D220EFC0A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Минимущество России</Company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Минимущества</dc:creator>
  <cp:lastModifiedBy>Рыбакова Анастасия Михайловна</cp:lastModifiedBy>
  <cp:revision>10</cp:revision>
  <cp:lastPrinted>2025-05-23T07:37:00Z</cp:lastPrinted>
  <dcterms:created xsi:type="dcterms:W3CDTF">2025-12-25T17:51:00Z</dcterms:created>
  <dcterms:modified xsi:type="dcterms:W3CDTF">2025-12-26T16:04:00Z</dcterms:modified>
</cp:coreProperties>
</file>