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26" w:rsidRPr="00E426D6" w:rsidRDefault="004E4026" w:rsidP="004E40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26D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E4026" w:rsidRPr="00E426D6" w:rsidRDefault="004E4026" w:rsidP="004E4026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:rsidR="00E426D6" w:rsidRPr="00173D04" w:rsidRDefault="00E426D6" w:rsidP="00E426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173D04">
        <w:rPr>
          <w:rFonts w:ascii="Times New Roman" w:hAnsi="Times New Roman" w:cs="Times New Roman"/>
          <w:sz w:val="28"/>
          <w:szCs w:val="28"/>
        </w:rPr>
        <w:t>б утверждении ставки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04">
        <w:rPr>
          <w:rFonts w:ascii="Times New Roman" w:hAnsi="Times New Roman" w:cs="Times New Roman"/>
          <w:sz w:val="28"/>
          <w:szCs w:val="28"/>
        </w:rPr>
        <w:t>арендной платы в отношении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Р</w:t>
      </w:r>
      <w:r w:rsidRPr="00173D04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73D04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04">
        <w:rPr>
          <w:rFonts w:ascii="Times New Roman" w:hAnsi="Times New Roman" w:cs="Times New Roman"/>
          <w:sz w:val="28"/>
          <w:szCs w:val="28"/>
        </w:rPr>
        <w:t>и предоставленных без проведения торгов для размещения</w:t>
      </w:r>
    </w:p>
    <w:p w:rsidR="00E426D6" w:rsidRPr="00173D04" w:rsidRDefault="00E426D6" w:rsidP="00E426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3D04">
        <w:rPr>
          <w:rFonts w:ascii="Times New Roman" w:hAnsi="Times New Roman" w:cs="Times New Roman"/>
          <w:sz w:val="28"/>
          <w:szCs w:val="28"/>
        </w:rPr>
        <w:t>инфраструктуры железнодорожного транспорта общего и необщего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 на территори</w:t>
      </w:r>
      <w:r w:rsidR="00F0694D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Республики, Луганской Народной Республики, </w:t>
      </w:r>
      <w:r w:rsidR="00060B07">
        <w:rPr>
          <w:rFonts w:ascii="Times New Roman" w:hAnsi="Times New Roman" w:cs="Times New Roman"/>
          <w:sz w:val="28"/>
          <w:szCs w:val="28"/>
        </w:rPr>
        <w:t xml:space="preserve">Запорожской и </w:t>
      </w:r>
      <w:r>
        <w:rPr>
          <w:rFonts w:ascii="Times New Roman" w:hAnsi="Times New Roman" w:cs="Times New Roman"/>
          <w:sz w:val="28"/>
          <w:szCs w:val="28"/>
        </w:rPr>
        <w:t>Херсонской областей</w:t>
      </w:r>
    </w:p>
    <w:p w:rsidR="002A2047" w:rsidRPr="00E70B24" w:rsidRDefault="002A2047" w:rsidP="00E70B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B24" w:rsidRPr="00E70B24" w:rsidRDefault="00E70B24" w:rsidP="00E70B2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0B24">
        <w:rPr>
          <w:rFonts w:ascii="Times New Roman" w:hAnsi="Times New Roman" w:cs="Times New Roman"/>
          <w:b w:val="0"/>
          <w:sz w:val="28"/>
          <w:szCs w:val="28"/>
        </w:rPr>
        <w:t>Проект приказа</w:t>
      </w:r>
      <w:r w:rsidR="00E426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426D6">
        <w:rPr>
          <w:rFonts w:ascii="Times New Roman" w:hAnsi="Times New Roman" w:cs="Times New Roman"/>
          <w:b w:val="0"/>
          <w:sz w:val="28"/>
          <w:szCs w:val="28"/>
        </w:rPr>
        <w:t>Росреестра</w:t>
      </w:r>
      <w:proofErr w:type="spellEnd"/>
      <w:r w:rsidRPr="00E70B24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 xml:space="preserve">утверждении ставки арендной платы </w:t>
      </w:r>
      <w:r w:rsidR="000510FE">
        <w:rPr>
          <w:rFonts w:ascii="Times New Roman" w:hAnsi="Times New Roman" w:cs="Times New Roman"/>
          <w:b w:val="0"/>
          <w:sz w:val="28"/>
          <w:szCs w:val="28"/>
        </w:rPr>
        <w:br/>
      </w:r>
      <w:r w:rsidRPr="00E70B24">
        <w:rPr>
          <w:rFonts w:ascii="Times New Roman" w:hAnsi="Times New Roman" w:cs="Times New Roman"/>
          <w:b w:val="0"/>
          <w:sz w:val="28"/>
          <w:szCs w:val="28"/>
        </w:rPr>
        <w:t>в отношении земельных участков, находящихся в собственности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>и предоставленных без проведения торгов для размещения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>инфраструктуры железнодорожного транспорта общего и необщего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>пользования на территории</w:t>
      </w:r>
      <w:r w:rsidR="00060B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26D6">
        <w:rPr>
          <w:rFonts w:ascii="Times New Roman" w:hAnsi="Times New Roman" w:cs="Times New Roman"/>
          <w:b w:val="0"/>
          <w:sz w:val="28"/>
          <w:szCs w:val="28"/>
        </w:rPr>
        <w:t xml:space="preserve">Донецкой Народной Республики, Луганской Народной Республики, </w:t>
      </w:r>
      <w:r w:rsidR="00060B07">
        <w:rPr>
          <w:rFonts w:ascii="Times New Roman" w:hAnsi="Times New Roman" w:cs="Times New Roman"/>
          <w:b w:val="0"/>
          <w:sz w:val="28"/>
          <w:szCs w:val="28"/>
        </w:rPr>
        <w:t xml:space="preserve">Запорожской и </w:t>
      </w:r>
      <w:r w:rsidR="00E426D6">
        <w:rPr>
          <w:rFonts w:ascii="Times New Roman" w:hAnsi="Times New Roman" w:cs="Times New Roman"/>
          <w:b w:val="0"/>
          <w:sz w:val="28"/>
          <w:szCs w:val="28"/>
        </w:rPr>
        <w:t>Херсонской областей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8A6BD0">
        <w:rPr>
          <w:rFonts w:ascii="Times New Roman" w:hAnsi="Times New Roman" w:cs="Times New Roman"/>
          <w:b w:val="0"/>
          <w:sz w:val="28"/>
          <w:szCs w:val="28"/>
        </w:rPr>
        <w:t xml:space="preserve">(далее – проект приказа </w:t>
      </w:r>
      <w:proofErr w:type="spellStart"/>
      <w:r w:rsidR="008A6BD0">
        <w:rPr>
          <w:rFonts w:ascii="Times New Roman" w:hAnsi="Times New Roman" w:cs="Times New Roman"/>
          <w:b w:val="0"/>
          <w:sz w:val="28"/>
          <w:szCs w:val="28"/>
        </w:rPr>
        <w:t>Росреестра</w:t>
      </w:r>
      <w:proofErr w:type="spellEnd"/>
      <w:r w:rsidR="008A6BD0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>
        <w:rPr>
          <w:rFonts w:ascii="Times New Roman" w:hAnsi="Times New Roman" w:cs="Times New Roman"/>
          <w:b w:val="0"/>
          <w:sz w:val="28"/>
          <w:szCs w:val="28"/>
        </w:rPr>
        <w:t>разработан в связи с образованием на территории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новы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Федерации: Донецкая Народная Республика, Луганская Народная Республика, Запорожская область, Херсонская область (</w:t>
      </w:r>
      <w:r>
        <w:rPr>
          <w:rFonts w:ascii="Times New Roman" w:hAnsi="Times New Roman" w:cs="Times New Roman"/>
          <w:b w:val="0"/>
          <w:sz w:val="28"/>
          <w:szCs w:val="28"/>
        </w:rPr>
        <w:t>Федеральный конституционный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7" w:history="1">
        <w:r w:rsidRPr="00E70B24">
          <w:rPr>
            <w:rFonts w:ascii="Times New Roman" w:hAnsi="Times New Roman" w:cs="Times New Roman"/>
            <w:b w:val="0"/>
            <w:sz w:val="28"/>
            <w:szCs w:val="28"/>
          </w:rPr>
          <w:t>закон</w:t>
        </w:r>
      </w:hyperlink>
      <w:r w:rsidR="008D4CF3">
        <w:rPr>
          <w:rFonts w:ascii="Times New Roman" w:hAnsi="Times New Roman" w:cs="Times New Roman"/>
          <w:b w:val="0"/>
          <w:sz w:val="28"/>
          <w:szCs w:val="28"/>
        </w:rPr>
        <w:t xml:space="preserve"> от 4 октября 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D4CF3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 xml:space="preserve"> № 5-ФКЗ № «О принятии </w:t>
      </w:r>
      <w:r w:rsidR="000510FE">
        <w:rPr>
          <w:rFonts w:ascii="Times New Roman" w:hAnsi="Times New Roman" w:cs="Times New Roman"/>
          <w:b w:val="0"/>
          <w:sz w:val="28"/>
          <w:szCs w:val="28"/>
        </w:rPr>
        <w:br/>
      </w:r>
      <w:r w:rsidRPr="00E70B24">
        <w:rPr>
          <w:rFonts w:ascii="Times New Roman" w:hAnsi="Times New Roman" w:cs="Times New Roman"/>
          <w:b w:val="0"/>
          <w:sz w:val="28"/>
          <w:szCs w:val="28"/>
        </w:rPr>
        <w:t xml:space="preserve">в Российскую Федерацию Донецкой Народной Республики и образовании в составе Российской Федерации нового субъекта - Донецкой Народной Республик», Федеральный конституционный </w:t>
      </w:r>
      <w:hyperlink r:id="rId8" w:history="1">
        <w:r w:rsidRPr="00E70B24">
          <w:rPr>
            <w:rFonts w:ascii="Times New Roman" w:hAnsi="Times New Roman" w:cs="Times New Roman"/>
            <w:b w:val="0"/>
            <w:sz w:val="28"/>
            <w:szCs w:val="28"/>
          </w:rPr>
          <w:t>закон</w:t>
        </w:r>
      </w:hyperlink>
      <w:r w:rsidR="008D4CF3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>4</w:t>
      </w:r>
      <w:r w:rsidR="008D4CF3">
        <w:rPr>
          <w:rFonts w:ascii="Times New Roman" w:hAnsi="Times New Roman" w:cs="Times New Roman"/>
          <w:b w:val="0"/>
          <w:sz w:val="28"/>
          <w:szCs w:val="28"/>
        </w:rPr>
        <w:t xml:space="preserve"> октября 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D4CF3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 xml:space="preserve"> № 6-ФКЗ «О принятии в Российскую Федерацию Луганской Народной Республики и образовании </w:t>
      </w:r>
      <w:r w:rsidR="000510FE">
        <w:rPr>
          <w:rFonts w:ascii="Times New Roman" w:hAnsi="Times New Roman" w:cs="Times New Roman"/>
          <w:b w:val="0"/>
          <w:sz w:val="28"/>
          <w:szCs w:val="28"/>
        </w:rPr>
        <w:br/>
      </w:r>
      <w:r w:rsidRPr="00E70B24">
        <w:rPr>
          <w:rFonts w:ascii="Times New Roman" w:hAnsi="Times New Roman" w:cs="Times New Roman"/>
          <w:b w:val="0"/>
          <w:sz w:val="28"/>
          <w:szCs w:val="28"/>
        </w:rPr>
        <w:t xml:space="preserve">в составе Российской Федерации нового субъекта - Луганской Народной Республики», Федеральный конституционный </w:t>
      </w:r>
      <w:hyperlink r:id="rId9" w:history="1">
        <w:r w:rsidRPr="00E70B24">
          <w:rPr>
            <w:rFonts w:ascii="Times New Roman" w:hAnsi="Times New Roman" w:cs="Times New Roman"/>
            <w:b w:val="0"/>
            <w:sz w:val="28"/>
            <w:szCs w:val="28"/>
          </w:rPr>
          <w:t>закон</w:t>
        </w:r>
      </w:hyperlink>
      <w:r w:rsidR="008D4CF3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>4</w:t>
      </w:r>
      <w:r w:rsidR="008D4CF3">
        <w:rPr>
          <w:rFonts w:ascii="Times New Roman" w:hAnsi="Times New Roman" w:cs="Times New Roman"/>
          <w:b w:val="0"/>
          <w:sz w:val="28"/>
          <w:szCs w:val="28"/>
        </w:rPr>
        <w:t xml:space="preserve"> октября 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D4CF3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 xml:space="preserve"> № 7-ФКЗ «О принятии в Российскую Федерацию Запорожской области и образовании </w:t>
      </w:r>
      <w:r w:rsidR="000510FE">
        <w:rPr>
          <w:rFonts w:ascii="Times New Roman" w:hAnsi="Times New Roman" w:cs="Times New Roman"/>
          <w:b w:val="0"/>
          <w:sz w:val="28"/>
          <w:szCs w:val="28"/>
        </w:rPr>
        <w:br/>
      </w:r>
      <w:r w:rsidRPr="00E70B24">
        <w:rPr>
          <w:rFonts w:ascii="Times New Roman" w:hAnsi="Times New Roman" w:cs="Times New Roman"/>
          <w:b w:val="0"/>
          <w:sz w:val="28"/>
          <w:szCs w:val="28"/>
        </w:rPr>
        <w:t xml:space="preserve">в составе Российской Федерации нового субъекта - Запорожской области», Федеральный конституционный </w:t>
      </w:r>
      <w:hyperlink r:id="rId10" w:history="1">
        <w:r w:rsidRPr="00E70B24">
          <w:rPr>
            <w:rFonts w:ascii="Times New Roman" w:hAnsi="Times New Roman" w:cs="Times New Roman"/>
            <w:b w:val="0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8D4C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>4</w:t>
      </w:r>
      <w:r w:rsidR="008D4CF3">
        <w:rPr>
          <w:rFonts w:ascii="Times New Roman" w:hAnsi="Times New Roman" w:cs="Times New Roman"/>
          <w:b w:val="0"/>
          <w:sz w:val="28"/>
          <w:szCs w:val="28"/>
        </w:rPr>
        <w:t xml:space="preserve"> октября 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D4CF3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 xml:space="preserve"> № 8-ФКЗ «О принятии в Российскую Федерацию Херсонской области и образовании в составе Российской Федерации нового субъекта - Херсонской области»)</w:t>
      </w:r>
      <w:r w:rsidR="004F6CC9">
        <w:rPr>
          <w:rFonts w:ascii="Times New Roman" w:hAnsi="Times New Roman" w:cs="Times New Roman"/>
          <w:b w:val="0"/>
          <w:sz w:val="28"/>
          <w:szCs w:val="28"/>
        </w:rPr>
        <w:t xml:space="preserve"> (далее – новые субъекты Российской Федерации)</w:t>
      </w:r>
      <w:r w:rsidRPr="00E70B2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A2047" w:rsidRDefault="002A2047" w:rsidP="005F45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пункту 1 статьи 65 Земельного кодекса Российской Федерации (далее – Земельный кодекс) использование земли в Российской Федерации является платным. Одной из форм платы за использование земли является арендная плата.</w:t>
      </w:r>
    </w:p>
    <w:p w:rsidR="002A2047" w:rsidRPr="00B13C3F" w:rsidRDefault="00E70B24" w:rsidP="005F45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B13C3F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2A2047">
        <w:rPr>
          <w:rFonts w:ascii="Times New Roman" w:hAnsi="Times New Roman" w:cs="Times New Roman"/>
          <w:sz w:val="28"/>
          <w:szCs w:val="28"/>
        </w:rPr>
        <w:t xml:space="preserve">арендной платы за земельные участки, находящиеся </w:t>
      </w:r>
      <w:r w:rsidR="000510FE">
        <w:rPr>
          <w:rFonts w:ascii="Times New Roman" w:hAnsi="Times New Roman" w:cs="Times New Roman"/>
          <w:sz w:val="28"/>
          <w:szCs w:val="28"/>
        </w:rPr>
        <w:br/>
      </w:r>
      <w:r w:rsidR="002A2047">
        <w:rPr>
          <w:rFonts w:ascii="Times New Roman" w:hAnsi="Times New Roman" w:cs="Times New Roman"/>
          <w:sz w:val="28"/>
          <w:szCs w:val="28"/>
        </w:rPr>
        <w:t>в собственности Российской Федерации</w:t>
      </w:r>
      <w:r w:rsidR="00B13C3F">
        <w:rPr>
          <w:rFonts w:ascii="Times New Roman" w:hAnsi="Times New Roman" w:cs="Times New Roman"/>
          <w:sz w:val="28"/>
          <w:szCs w:val="28"/>
        </w:rPr>
        <w:t>, в соответствии с пунктом 3 статьи 39.7 Земельного кодекса установлен</w:t>
      </w:r>
      <w:r w:rsidR="00B909F4">
        <w:rPr>
          <w:rFonts w:ascii="Times New Roman" w:hAnsi="Times New Roman" w:cs="Times New Roman"/>
          <w:sz w:val="28"/>
          <w:szCs w:val="28"/>
        </w:rPr>
        <w:t>ы</w:t>
      </w:r>
      <w:r w:rsidR="00B13C3F">
        <w:rPr>
          <w:rFonts w:ascii="Times New Roman" w:hAnsi="Times New Roman" w:cs="Times New Roman"/>
          <w:sz w:val="28"/>
          <w:szCs w:val="28"/>
        </w:rPr>
        <w:t xml:space="preserve"> п</w:t>
      </w:r>
      <w:r w:rsidR="00B13C3F" w:rsidRPr="00B13C3F">
        <w:rPr>
          <w:rFonts w:ascii="Times New Roman" w:hAnsi="Times New Roman" w:cs="Times New Roman"/>
          <w:sz w:val="28"/>
          <w:szCs w:val="28"/>
        </w:rPr>
        <w:t>остановление</w:t>
      </w:r>
      <w:r w:rsidR="00B13C3F">
        <w:rPr>
          <w:rFonts w:ascii="Times New Roman" w:hAnsi="Times New Roman" w:cs="Times New Roman"/>
          <w:sz w:val="28"/>
          <w:szCs w:val="28"/>
        </w:rPr>
        <w:t>м</w:t>
      </w:r>
      <w:r w:rsidR="00B13C3F" w:rsidRPr="00B13C3F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B13C3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D4CF3">
        <w:rPr>
          <w:rFonts w:ascii="Times New Roman" w:hAnsi="Times New Roman" w:cs="Times New Roman"/>
          <w:sz w:val="28"/>
          <w:szCs w:val="28"/>
        </w:rPr>
        <w:t xml:space="preserve"> от 16 июля </w:t>
      </w:r>
      <w:r w:rsidR="00B13C3F" w:rsidRPr="00B13C3F">
        <w:rPr>
          <w:rFonts w:ascii="Times New Roman" w:hAnsi="Times New Roman" w:cs="Times New Roman"/>
          <w:sz w:val="28"/>
          <w:szCs w:val="28"/>
        </w:rPr>
        <w:t>2009</w:t>
      </w:r>
      <w:r w:rsidR="008D4CF3">
        <w:rPr>
          <w:rFonts w:ascii="Times New Roman" w:hAnsi="Times New Roman" w:cs="Times New Roman"/>
          <w:sz w:val="28"/>
          <w:szCs w:val="28"/>
        </w:rPr>
        <w:t xml:space="preserve"> г.</w:t>
      </w:r>
      <w:r w:rsidR="00B13C3F" w:rsidRPr="00B13C3F">
        <w:rPr>
          <w:rFonts w:ascii="Times New Roman" w:hAnsi="Times New Roman" w:cs="Times New Roman"/>
          <w:sz w:val="28"/>
          <w:szCs w:val="28"/>
        </w:rPr>
        <w:t xml:space="preserve"> </w:t>
      </w:r>
      <w:r w:rsidR="00B13C3F">
        <w:rPr>
          <w:rFonts w:ascii="Times New Roman" w:hAnsi="Times New Roman" w:cs="Times New Roman"/>
          <w:sz w:val="28"/>
          <w:szCs w:val="28"/>
        </w:rPr>
        <w:t>№</w:t>
      </w:r>
      <w:r w:rsidR="00B13C3F" w:rsidRPr="00B13C3F">
        <w:rPr>
          <w:rFonts w:ascii="Times New Roman" w:hAnsi="Times New Roman" w:cs="Times New Roman"/>
          <w:sz w:val="28"/>
          <w:szCs w:val="28"/>
        </w:rPr>
        <w:t xml:space="preserve"> 582 </w:t>
      </w:r>
      <w:r w:rsidR="00B13C3F">
        <w:rPr>
          <w:rFonts w:ascii="Times New Roman" w:hAnsi="Times New Roman" w:cs="Times New Roman"/>
          <w:sz w:val="28"/>
          <w:szCs w:val="28"/>
        </w:rPr>
        <w:t>«</w:t>
      </w:r>
      <w:r w:rsidR="00B13C3F" w:rsidRPr="00B13C3F">
        <w:rPr>
          <w:rFonts w:ascii="Times New Roman" w:hAnsi="Times New Roman" w:cs="Times New Roman"/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</w:t>
      </w:r>
      <w:r w:rsidR="00B13C3F">
        <w:rPr>
          <w:rFonts w:ascii="Times New Roman" w:hAnsi="Times New Roman" w:cs="Times New Roman"/>
          <w:sz w:val="28"/>
          <w:szCs w:val="28"/>
        </w:rPr>
        <w:t xml:space="preserve">ственности Российской Федерации» (далее -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="00B13C3F">
        <w:rPr>
          <w:rFonts w:ascii="Times New Roman" w:hAnsi="Times New Roman" w:cs="Times New Roman"/>
          <w:sz w:val="28"/>
          <w:szCs w:val="28"/>
        </w:rPr>
        <w:t>).</w:t>
      </w:r>
    </w:p>
    <w:p w:rsidR="00B13C3F" w:rsidRDefault="00B13C3F" w:rsidP="005F45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5 Правил предусмотрено, что арендная плата рассчитывается в соответствии со ставками арендной платы, утвержденными Федеральной службой государственной регистрации, кадастра и картографии, в отношении ряда земельных участков, которые предоставлены без проведения торгов для размещения в том числе инфраструктуры железнодорожного транспорт</w:t>
      </w:r>
      <w:r w:rsidR="00646E08">
        <w:rPr>
          <w:rFonts w:ascii="Times New Roman" w:hAnsi="Times New Roman" w:cs="Times New Roman"/>
          <w:sz w:val="28"/>
          <w:szCs w:val="28"/>
        </w:rPr>
        <w:t>а общего и необщего пользования.</w:t>
      </w:r>
    </w:p>
    <w:p w:rsidR="00060F4D" w:rsidRPr="00605249" w:rsidRDefault="00060F4D" w:rsidP="005F459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настоящее время ставки арендной платы в отношении земельных участков, находящихся в собственности Российской Федерации и предоставленных (занятых) для размещения инфраструктуры железнодорожного транспорта общего и необщего пользования на территории Российской Федерации утверждены приказами Минэкономразвития России от 4</w:t>
      </w:r>
      <w:r w:rsidR="008D4C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декабря </w:t>
      </w:r>
      <w:r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2006</w:t>
      </w:r>
      <w:r w:rsidR="008D4C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г.</w:t>
      </w:r>
      <w:r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№ 396 </w:t>
      </w:r>
      <w:r w:rsidR="00605249"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8D4C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 </w:t>
      </w:r>
      <w:r w:rsidR="004C3755"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утверждении ставок арендной платы за земельные участки, являющиеся федеральной собственностью и предоставленные открытому акционерному обществу </w:t>
      </w:r>
      <w:r w:rsidR="00605249"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4C3755"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Российские железные дороги</w:t>
      </w:r>
      <w:r w:rsidR="00605249"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="004C3755"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по субъектам Российской Федерации</w:t>
      </w:r>
      <w:r w:rsidR="00605249"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="004C3755"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6767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(далее – приказ Минэкономразвития России от 4 декабря 2006 г. № 396) </w:t>
      </w:r>
      <w:r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 </w:t>
      </w:r>
      <w:r w:rsidR="00C725C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 </w:t>
      </w:r>
      <w:r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13</w:t>
      </w:r>
      <w:r w:rsidR="00DA28D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8D4C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декабря </w:t>
      </w:r>
      <w:r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2010</w:t>
      </w:r>
      <w:r w:rsidR="008D4C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г.</w:t>
      </w:r>
      <w:r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№ 626 </w:t>
      </w:r>
      <w:r w:rsidR="00605249"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«Об утверждении ставок арендной платы в отношении земельных участков, которые предоставлены (заняты) для размещения инфраструктуры железнодорожного транспорта необщего пользования»</w:t>
      </w:r>
      <w:r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приказом </w:t>
      </w:r>
      <w:proofErr w:type="spellStart"/>
      <w:r w:rsid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Росреестра</w:t>
      </w:r>
      <w:proofErr w:type="spellEnd"/>
      <w:r w:rsid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 </w:t>
      </w:r>
      <w:r w:rsidR="00605249"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27</w:t>
      </w:r>
      <w:r w:rsidR="008D4C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июля 2</w:t>
      </w:r>
      <w:r w:rsidR="00605249"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022</w:t>
      </w:r>
      <w:r w:rsidR="008D4C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г.</w:t>
      </w:r>
      <w:r w:rsidR="00605249"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№ П/0298 «Об</w:t>
      </w:r>
      <w:r w:rsid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605249"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утверждении ставки арендной платы в отношении земельных участков, находящихся в собственности Российской Федерации</w:t>
      </w:r>
      <w:r w:rsid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605249"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 предоставленных без проведения торгов для размещения</w:t>
      </w:r>
      <w:r w:rsid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605249" w:rsidRPr="0060524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инфраструктуры железнодорожного транспорта общего и необщего пользования на территории Республики Крым и города </w:t>
      </w:r>
      <w:r w:rsidR="00605249" w:rsidRPr="00605249">
        <w:rPr>
          <w:rFonts w:ascii="Times New Roman" w:hAnsi="Times New Roman" w:cs="Times New Roman"/>
          <w:b w:val="0"/>
          <w:sz w:val="28"/>
          <w:szCs w:val="28"/>
        </w:rPr>
        <w:t>федерального значения Севастополя</w:t>
      </w:r>
      <w:r w:rsidR="00E13A3C">
        <w:rPr>
          <w:rFonts w:ascii="Times New Roman" w:hAnsi="Times New Roman" w:cs="Times New Roman"/>
          <w:b w:val="0"/>
          <w:sz w:val="28"/>
          <w:szCs w:val="28"/>
        </w:rPr>
        <w:t>»</w:t>
      </w:r>
      <w:r w:rsidR="009278B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F4597" w:rsidRDefault="00060F4D" w:rsidP="005F45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249">
        <w:rPr>
          <w:rFonts w:ascii="Times New Roman" w:hAnsi="Times New Roman" w:cs="Times New Roman"/>
          <w:bCs/>
          <w:sz w:val="28"/>
          <w:szCs w:val="28"/>
        </w:rPr>
        <w:t xml:space="preserve">Вместе с тем указанные выше приказы не содержат ставки арендной платы </w:t>
      </w:r>
      <w:r w:rsidR="000510FE">
        <w:rPr>
          <w:rFonts w:ascii="Times New Roman" w:hAnsi="Times New Roman" w:cs="Times New Roman"/>
          <w:bCs/>
          <w:sz w:val="28"/>
          <w:szCs w:val="28"/>
        </w:rPr>
        <w:br/>
      </w:r>
      <w:r w:rsidRPr="00605249">
        <w:rPr>
          <w:rFonts w:ascii="Times New Roman" w:hAnsi="Times New Roman" w:cs="Times New Roman"/>
          <w:bCs/>
          <w:sz w:val="28"/>
          <w:szCs w:val="28"/>
        </w:rPr>
        <w:t>в отношении земельных участков, расположенных на территори</w:t>
      </w:r>
      <w:r w:rsidR="00F0694D">
        <w:rPr>
          <w:rFonts w:ascii="Times New Roman" w:hAnsi="Times New Roman" w:cs="Times New Roman"/>
          <w:bCs/>
          <w:sz w:val="28"/>
          <w:szCs w:val="28"/>
        </w:rPr>
        <w:t>ях</w:t>
      </w:r>
      <w:r w:rsidRPr="006052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5249">
        <w:rPr>
          <w:rFonts w:ascii="Times New Roman" w:hAnsi="Times New Roman" w:cs="Times New Roman"/>
          <w:bCs/>
          <w:sz w:val="28"/>
          <w:szCs w:val="28"/>
        </w:rPr>
        <w:t xml:space="preserve">новых субъектов </w:t>
      </w:r>
      <w:r w:rsidR="005F4597">
        <w:rPr>
          <w:rFonts w:ascii="Times New Roman" w:hAnsi="Times New Roman" w:cs="Times New Roman"/>
          <w:bCs/>
          <w:sz w:val="28"/>
          <w:szCs w:val="28"/>
        </w:rPr>
        <w:t>Р</w:t>
      </w:r>
      <w:r w:rsidR="00605249">
        <w:rPr>
          <w:rFonts w:ascii="Times New Roman" w:hAnsi="Times New Roman" w:cs="Times New Roman"/>
          <w:bCs/>
          <w:sz w:val="28"/>
          <w:szCs w:val="28"/>
        </w:rPr>
        <w:t xml:space="preserve">оссийской Федерации. </w:t>
      </w:r>
    </w:p>
    <w:p w:rsidR="00B2050D" w:rsidRDefault="00B2050D" w:rsidP="005F459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7185">
        <w:rPr>
          <w:rFonts w:ascii="Times New Roman" w:hAnsi="Times New Roman" w:cs="Times New Roman"/>
          <w:bCs/>
          <w:sz w:val="28"/>
          <w:szCs w:val="28"/>
        </w:rPr>
        <w:t>Проект приказа</w:t>
      </w:r>
      <w:r w:rsidRPr="00B670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7185">
        <w:rPr>
          <w:rFonts w:ascii="Times New Roman" w:hAnsi="Times New Roman" w:cs="Times New Roman"/>
          <w:bCs/>
          <w:sz w:val="28"/>
          <w:szCs w:val="28"/>
        </w:rPr>
        <w:t>Росреестра</w:t>
      </w:r>
      <w:proofErr w:type="spellEnd"/>
      <w:r w:rsidRPr="00737185">
        <w:rPr>
          <w:rFonts w:ascii="Times New Roman" w:hAnsi="Times New Roman" w:cs="Times New Roman"/>
          <w:bCs/>
          <w:sz w:val="28"/>
          <w:szCs w:val="28"/>
        </w:rPr>
        <w:t xml:space="preserve"> разработан в целях реализации положений абзаца </w:t>
      </w:r>
      <w:r>
        <w:rPr>
          <w:rFonts w:ascii="Times New Roman" w:hAnsi="Times New Roman" w:cs="Times New Roman"/>
          <w:bCs/>
          <w:sz w:val="28"/>
          <w:szCs w:val="28"/>
        </w:rPr>
        <w:t>третьего пункта 5</w:t>
      </w:r>
      <w:r w:rsidRPr="00737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467F">
        <w:rPr>
          <w:rFonts w:ascii="Times New Roman" w:hAnsi="Times New Roman" w:cs="Times New Roman"/>
          <w:bCs/>
          <w:sz w:val="28"/>
          <w:szCs w:val="28"/>
        </w:rPr>
        <w:t xml:space="preserve">Правил </w:t>
      </w:r>
      <w:r>
        <w:rPr>
          <w:rFonts w:ascii="Times New Roman" w:hAnsi="Times New Roman" w:cs="Times New Roman"/>
          <w:bCs/>
          <w:sz w:val="28"/>
          <w:szCs w:val="28"/>
        </w:rPr>
        <w:t>для новых субъектов Российской Федерации.</w:t>
      </w:r>
    </w:p>
    <w:p w:rsidR="008966FE" w:rsidRPr="00F72309" w:rsidRDefault="008966FE" w:rsidP="00B6702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6FE">
        <w:rPr>
          <w:rFonts w:ascii="Times New Roman" w:hAnsi="Times New Roman" w:cs="Times New Roman"/>
          <w:bCs/>
          <w:sz w:val="28"/>
          <w:szCs w:val="28"/>
        </w:rPr>
        <w:t>Распоряжение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8966FE">
        <w:rPr>
          <w:rFonts w:ascii="Times New Roman" w:hAnsi="Times New Roman" w:cs="Times New Roman"/>
          <w:b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8966FE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едерации от 29 мая </w:t>
      </w:r>
      <w:r w:rsidRPr="008966FE">
        <w:rPr>
          <w:rFonts w:ascii="Times New Roman" w:hAnsi="Times New Roman" w:cs="Times New Roman"/>
          <w:bCs/>
          <w:sz w:val="28"/>
          <w:szCs w:val="28"/>
        </w:rPr>
        <w:t>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DA28DF">
        <w:rPr>
          <w:rFonts w:ascii="Times New Roman" w:hAnsi="Times New Roman" w:cs="Times New Roman"/>
          <w:bCs/>
          <w:sz w:val="28"/>
          <w:szCs w:val="28"/>
        </w:rPr>
        <w:t>.</w:t>
      </w:r>
      <w:r w:rsidRPr="008966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702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6702A">
        <w:rPr>
          <w:rFonts w:ascii="Times New Roman" w:hAnsi="Times New Roman" w:cs="Times New Roman"/>
          <w:bCs/>
          <w:sz w:val="28"/>
          <w:szCs w:val="28"/>
        </w:rPr>
        <w:t>1404-р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создан</w:t>
      </w:r>
      <w:r w:rsidR="00B6702A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ФГУП «</w:t>
      </w:r>
      <w:r w:rsidRPr="008966FE">
        <w:rPr>
          <w:rFonts w:ascii="Times New Roman" w:hAnsi="Times New Roman" w:cs="Times New Roman"/>
          <w:bCs/>
          <w:sz w:val="28"/>
          <w:szCs w:val="28"/>
        </w:rPr>
        <w:t xml:space="preserve">Железные дороги </w:t>
      </w:r>
      <w:proofErr w:type="spellStart"/>
      <w:r w:rsidRPr="008966FE">
        <w:rPr>
          <w:rFonts w:ascii="Times New Roman" w:hAnsi="Times New Roman" w:cs="Times New Roman"/>
          <w:bCs/>
          <w:sz w:val="28"/>
          <w:szCs w:val="28"/>
        </w:rPr>
        <w:t>Новороссии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B6702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6702A" w:rsidRPr="00B6702A">
        <w:rPr>
          <w:rFonts w:ascii="Times New Roman" w:hAnsi="Times New Roman" w:cs="Times New Roman"/>
          <w:bCs/>
          <w:sz w:val="28"/>
          <w:szCs w:val="28"/>
        </w:rPr>
        <w:t xml:space="preserve">основной целью </w:t>
      </w:r>
      <w:r w:rsidR="00B6702A">
        <w:rPr>
          <w:rFonts w:ascii="Times New Roman" w:hAnsi="Times New Roman" w:cs="Times New Roman"/>
          <w:bCs/>
          <w:sz w:val="28"/>
          <w:szCs w:val="28"/>
        </w:rPr>
        <w:t>которого о</w:t>
      </w:r>
      <w:r w:rsidR="00B6702A" w:rsidRPr="00B6702A">
        <w:rPr>
          <w:rFonts w:ascii="Times New Roman" w:hAnsi="Times New Roman" w:cs="Times New Roman"/>
          <w:bCs/>
          <w:sz w:val="28"/>
          <w:szCs w:val="28"/>
        </w:rPr>
        <w:t>предел</w:t>
      </w:r>
      <w:r w:rsidR="00B6702A">
        <w:rPr>
          <w:rFonts w:ascii="Times New Roman" w:hAnsi="Times New Roman" w:cs="Times New Roman"/>
          <w:bCs/>
          <w:sz w:val="28"/>
          <w:szCs w:val="28"/>
        </w:rPr>
        <w:t>ена</w:t>
      </w:r>
      <w:r w:rsidR="00B6702A" w:rsidRPr="00B6702A">
        <w:rPr>
          <w:rFonts w:ascii="Times New Roman" w:hAnsi="Times New Roman" w:cs="Times New Roman"/>
          <w:bCs/>
          <w:sz w:val="28"/>
          <w:szCs w:val="28"/>
        </w:rPr>
        <w:t xml:space="preserve"> деятельност</w:t>
      </w:r>
      <w:r w:rsidR="00B6702A">
        <w:rPr>
          <w:rFonts w:ascii="Times New Roman" w:hAnsi="Times New Roman" w:cs="Times New Roman"/>
          <w:bCs/>
          <w:sz w:val="28"/>
          <w:szCs w:val="28"/>
        </w:rPr>
        <w:t>ь по</w:t>
      </w:r>
      <w:r w:rsidR="00B6702A" w:rsidRPr="00B6702A">
        <w:rPr>
          <w:rFonts w:ascii="Times New Roman" w:hAnsi="Times New Roman" w:cs="Times New Roman"/>
          <w:bCs/>
          <w:sz w:val="28"/>
          <w:szCs w:val="28"/>
        </w:rPr>
        <w:t xml:space="preserve"> обеспечени</w:t>
      </w:r>
      <w:r w:rsidR="00B6702A">
        <w:rPr>
          <w:rFonts w:ascii="Times New Roman" w:hAnsi="Times New Roman" w:cs="Times New Roman"/>
          <w:bCs/>
          <w:sz w:val="28"/>
          <w:szCs w:val="28"/>
        </w:rPr>
        <w:t>ю</w:t>
      </w:r>
      <w:r w:rsidR="00B6702A" w:rsidRPr="00B6702A">
        <w:rPr>
          <w:rFonts w:ascii="Times New Roman" w:hAnsi="Times New Roman" w:cs="Times New Roman"/>
          <w:bCs/>
          <w:sz w:val="28"/>
          <w:szCs w:val="28"/>
        </w:rPr>
        <w:t xml:space="preserve"> потребностей государства, </w:t>
      </w:r>
      <w:r w:rsidR="00B6702A" w:rsidRPr="00F72309">
        <w:rPr>
          <w:rFonts w:ascii="Times New Roman" w:hAnsi="Times New Roman" w:cs="Times New Roman"/>
          <w:bCs/>
          <w:sz w:val="28"/>
          <w:szCs w:val="28"/>
        </w:rPr>
        <w:t>юридических и физических лиц в железнодорожных перевозках, работах (услугах), осуществляемых (оказываемых) предприятием.</w:t>
      </w:r>
    </w:p>
    <w:p w:rsidR="00E43C5C" w:rsidRDefault="00F72309" w:rsidP="00060B07">
      <w:pPr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том числе в</w:t>
      </w:r>
      <w:r w:rsidRPr="00F72309">
        <w:rPr>
          <w:rFonts w:ascii="Times New Roman" w:hAnsi="Times New Roman" w:cs="Times New Roman"/>
          <w:sz w:val="28"/>
          <w:szCs w:val="28"/>
        </w:rPr>
        <w:t xml:space="preserve"> целях оформления ФГУП «</w:t>
      </w:r>
      <w:r w:rsidRPr="008966FE">
        <w:rPr>
          <w:rFonts w:ascii="Times New Roman" w:hAnsi="Times New Roman" w:cs="Times New Roman"/>
          <w:bCs/>
          <w:sz w:val="28"/>
          <w:szCs w:val="28"/>
        </w:rPr>
        <w:t xml:space="preserve">Железные дороги </w:t>
      </w:r>
      <w:proofErr w:type="spellStart"/>
      <w:r w:rsidRPr="008966FE">
        <w:rPr>
          <w:rFonts w:ascii="Times New Roman" w:hAnsi="Times New Roman" w:cs="Times New Roman"/>
          <w:bCs/>
          <w:sz w:val="28"/>
          <w:szCs w:val="28"/>
        </w:rPr>
        <w:t>Новороссии</w:t>
      </w:r>
      <w:proofErr w:type="spellEnd"/>
      <w:r w:rsidRPr="00F72309">
        <w:rPr>
          <w:rFonts w:ascii="Times New Roman" w:hAnsi="Times New Roman" w:cs="Times New Roman"/>
          <w:sz w:val="28"/>
          <w:szCs w:val="28"/>
        </w:rPr>
        <w:t xml:space="preserve">» земельно-правовых отношений на земельные участки, расположенные </w:t>
      </w:r>
      <w:r w:rsidR="000510FE">
        <w:rPr>
          <w:rFonts w:ascii="Times New Roman" w:hAnsi="Times New Roman" w:cs="Times New Roman"/>
          <w:sz w:val="28"/>
          <w:szCs w:val="28"/>
        </w:rPr>
        <w:br/>
      </w:r>
      <w:r w:rsidRPr="00F72309">
        <w:rPr>
          <w:rFonts w:ascii="Times New Roman" w:hAnsi="Times New Roman" w:cs="Times New Roman"/>
          <w:sz w:val="28"/>
          <w:szCs w:val="28"/>
        </w:rPr>
        <w:t>на территориях Донецкой Народной Республики, Луганской Народной Республики, Запорожской и Херсонской областей, предназначенных для размещения объектов инфраструктуры железнодорожного транспорта п</w:t>
      </w:r>
      <w:r w:rsidR="00A2189B" w:rsidRPr="00F72309">
        <w:rPr>
          <w:rFonts w:ascii="Times New Roman" w:hAnsi="Times New Roman" w:cs="Times New Roman"/>
          <w:bCs/>
          <w:sz w:val="28"/>
          <w:szCs w:val="28"/>
        </w:rPr>
        <w:t xml:space="preserve">роектом приказа </w:t>
      </w:r>
      <w:proofErr w:type="spellStart"/>
      <w:r w:rsidR="008A6BD0" w:rsidRPr="00F72309">
        <w:rPr>
          <w:rFonts w:ascii="Times New Roman" w:hAnsi="Times New Roman" w:cs="Times New Roman"/>
          <w:bCs/>
          <w:sz w:val="28"/>
          <w:szCs w:val="28"/>
        </w:rPr>
        <w:t>Росреестра</w:t>
      </w:r>
      <w:proofErr w:type="spellEnd"/>
      <w:r w:rsidR="008A6BD0" w:rsidRPr="00F723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189B" w:rsidRPr="00F72309">
        <w:rPr>
          <w:rFonts w:ascii="Times New Roman" w:hAnsi="Times New Roman" w:cs="Times New Roman"/>
          <w:bCs/>
          <w:sz w:val="28"/>
          <w:szCs w:val="28"/>
        </w:rPr>
        <w:t xml:space="preserve">предлагается </w:t>
      </w:r>
      <w:r w:rsidR="008A6BD0" w:rsidRPr="00F72309">
        <w:rPr>
          <w:rFonts w:ascii="Times New Roman" w:hAnsi="Times New Roman" w:cs="Times New Roman"/>
          <w:bCs/>
          <w:sz w:val="28"/>
          <w:szCs w:val="28"/>
        </w:rPr>
        <w:t>установить в отношении земельных участков, находящихся в собственности Российск</w:t>
      </w:r>
      <w:r w:rsidR="00262B52" w:rsidRPr="00F72309">
        <w:rPr>
          <w:rFonts w:ascii="Times New Roman" w:hAnsi="Times New Roman" w:cs="Times New Roman"/>
          <w:bCs/>
          <w:sz w:val="28"/>
          <w:szCs w:val="28"/>
        </w:rPr>
        <w:t xml:space="preserve">ой Федерации и предоставленных </w:t>
      </w:r>
      <w:r w:rsidR="008A6BD0" w:rsidRPr="00F72309">
        <w:rPr>
          <w:rFonts w:ascii="Times New Roman" w:hAnsi="Times New Roman" w:cs="Times New Roman"/>
          <w:bCs/>
          <w:sz w:val="28"/>
          <w:szCs w:val="28"/>
        </w:rPr>
        <w:t xml:space="preserve">для размещения инфраструктуры железнодорожного транспорта общего и необщего пользования, расположенных </w:t>
      </w:r>
      <w:r w:rsidR="007D618B" w:rsidRPr="00F72309">
        <w:rPr>
          <w:rFonts w:ascii="Times New Roman" w:hAnsi="Times New Roman" w:cs="Times New Roman"/>
          <w:bCs/>
          <w:sz w:val="28"/>
          <w:szCs w:val="28"/>
        </w:rPr>
        <w:t>на территори</w:t>
      </w:r>
      <w:r w:rsidR="00F0694D">
        <w:rPr>
          <w:rFonts w:ascii="Times New Roman" w:hAnsi="Times New Roman" w:cs="Times New Roman"/>
          <w:bCs/>
          <w:sz w:val="28"/>
          <w:szCs w:val="28"/>
        </w:rPr>
        <w:t>ях</w:t>
      </w:r>
      <w:r w:rsidR="007D618B" w:rsidRPr="00F723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BD0" w:rsidRPr="00F72309">
        <w:rPr>
          <w:rFonts w:ascii="Times New Roman" w:hAnsi="Times New Roman" w:cs="Times New Roman"/>
          <w:bCs/>
          <w:sz w:val="28"/>
          <w:szCs w:val="28"/>
        </w:rPr>
        <w:t>Донецкой Народной</w:t>
      </w:r>
      <w:r w:rsidR="008A6BD0" w:rsidRPr="007D618B">
        <w:rPr>
          <w:rFonts w:ascii="Times New Roman" w:hAnsi="Times New Roman" w:cs="Times New Roman"/>
          <w:bCs/>
          <w:sz w:val="28"/>
          <w:szCs w:val="28"/>
        </w:rPr>
        <w:t xml:space="preserve"> Республики, Луганской Народной Республики, </w:t>
      </w:r>
      <w:r w:rsidR="00060B07" w:rsidRPr="007D618B">
        <w:rPr>
          <w:rFonts w:ascii="Times New Roman" w:hAnsi="Times New Roman" w:cs="Times New Roman"/>
          <w:bCs/>
          <w:sz w:val="28"/>
          <w:szCs w:val="28"/>
        </w:rPr>
        <w:t xml:space="preserve">Запорожской </w:t>
      </w:r>
      <w:r w:rsidR="00060B0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1822DB" w:rsidRPr="007D618B">
        <w:rPr>
          <w:rFonts w:ascii="Times New Roman" w:hAnsi="Times New Roman" w:cs="Times New Roman"/>
          <w:bCs/>
          <w:sz w:val="28"/>
          <w:szCs w:val="28"/>
        </w:rPr>
        <w:t>Херсонской</w:t>
      </w:r>
      <w:r w:rsidR="001822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BD0" w:rsidRPr="007D618B">
        <w:rPr>
          <w:rFonts w:ascii="Times New Roman" w:hAnsi="Times New Roman" w:cs="Times New Roman"/>
          <w:bCs/>
          <w:sz w:val="28"/>
          <w:szCs w:val="28"/>
        </w:rPr>
        <w:t>област</w:t>
      </w:r>
      <w:r w:rsidR="001822DB">
        <w:rPr>
          <w:rFonts w:ascii="Times New Roman" w:hAnsi="Times New Roman" w:cs="Times New Roman"/>
          <w:bCs/>
          <w:sz w:val="28"/>
          <w:szCs w:val="28"/>
        </w:rPr>
        <w:t>ей</w:t>
      </w:r>
      <w:r w:rsidR="008A6BD0" w:rsidRPr="007D618B">
        <w:rPr>
          <w:rFonts w:ascii="Times New Roman" w:hAnsi="Times New Roman" w:cs="Times New Roman"/>
          <w:bCs/>
          <w:sz w:val="28"/>
          <w:szCs w:val="28"/>
        </w:rPr>
        <w:t xml:space="preserve"> ставку арендной платы в размере </w:t>
      </w:r>
      <w:r w:rsidR="00060B07">
        <w:rPr>
          <w:rFonts w:ascii="Times New Roman" w:hAnsi="Times New Roman" w:cs="Times New Roman"/>
          <w:bCs/>
          <w:sz w:val="28"/>
          <w:szCs w:val="28"/>
        </w:rPr>
        <w:t xml:space="preserve">19,3 </w:t>
      </w:r>
      <w:r w:rsidR="007D618B" w:rsidRPr="007D618B">
        <w:rPr>
          <w:rFonts w:ascii="Times New Roman" w:hAnsi="Times New Roman" w:cs="Times New Roman"/>
          <w:bCs/>
          <w:sz w:val="28"/>
          <w:szCs w:val="28"/>
        </w:rPr>
        <w:t>руб. за 1 гектар в год</w:t>
      </w:r>
      <w:r w:rsidR="00F130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130CD" w:rsidRPr="00E43C5C">
        <w:rPr>
          <w:rFonts w:ascii="Times New Roman" w:hAnsi="Times New Roman" w:cs="Times New Roman"/>
          <w:sz w:val="28"/>
          <w:szCs w:val="28"/>
        </w:rPr>
        <w:t xml:space="preserve">определенную </w:t>
      </w:r>
      <w:r w:rsidR="00DA28DF">
        <w:rPr>
          <w:rFonts w:ascii="Times New Roman" w:hAnsi="Times New Roman" w:cs="Times New Roman"/>
          <w:sz w:val="28"/>
          <w:szCs w:val="28"/>
        </w:rPr>
        <w:t xml:space="preserve">исходя </w:t>
      </w:r>
      <w:r w:rsidR="000510FE">
        <w:rPr>
          <w:rFonts w:ascii="Times New Roman" w:hAnsi="Times New Roman" w:cs="Times New Roman"/>
          <w:sz w:val="28"/>
          <w:szCs w:val="28"/>
        </w:rPr>
        <w:br/>
      </w:r>
      <w:r w:rsidR="00DA28DF">
        <w:rPr>
          <w:rFonts w:ascii="Times New Roman" w:hAnsi="Times New Roman" w:cs="Times New Roman"/>
          <w:sz w:val="28"/>
          <w:szCs w:val="28"/>
        </w:rPr>
        <w:t>из</w:t>
      </w:r>
      <w:r w:rsidR="00F130CD" w:rsidRPr="00E43C5C">
        <w:rPr>
          <w:rFonts w:ascii="Times New Roman" w:hAnsi="Times New Roman" w:cs="Times New Roman"/>
          <w:sz w:val="28"/>
          <w:szCs w:val="28"/>
        </w:rPr>
        <w:t xml:space="preserve"> </w:t>
      </w:r>
      <w:r w:rsidR="00F130CD" w:rsidRPr="00B6702A">
        <w:rPr>
          <w:rFonts w:ascii="Times New Roman" w:hAnsi="Times New Roman" w:cs="Times New Roman"/>
          <w:sz w:val="28"/>
          <w:szCs w:val="28"/>
        </w:rPr>
        <w:t>минимальной ставки арендной платы за земельные участки в Южном федеральном округе, установленной для Республики Калмыкии в размере 6,58 руб. за 1 г</w:t>
      </w:r>
      <w:r w:rsidR="00F0694D">
        <w:rPr>
          <w:rFonts w:ascii="Times New Roman" w:hAnsi="Times New Roman" w:cs="Times New Roman"/>
          <w:sz w:val="28"/>
          <w:szCs w:val="28"/>
        </w:rPr>
        <w:t>ектар</w:t>
      </w:r>
      <w:bookmarkStart w:id="0" w:name="_GoBack"/>
      <w:bookmarkEnd w:id="0"/>
      <w:r w:rsidR="00F130CD" w:rsidRPr="00B6702A">
        <w:rPr>
          <w:rFonts w:ascii="Times New Roman" w:hAnsi="Times New Roman" w:cs="Times New Roman"/>
          <w:sz w:val="28"/>
          <w:szCs w:val="28"/>
        </w:rPr>
        <w:t xml:space="preserve"> (приказ </w:t>
      </w:r>
      <w:r w:rsidR="00F130CD" w:rsidRPr="007340D0">
        <w:rPr>
          <w:rFonts w:ascii="Times New Roman" w:hAnsi="Times New Roman" w:cs="Times New Roman"/>
          <w:sz w:val="28"/>
          <w:szCs w:val="28"/>
        </w:rPr>
        <w:t>Минэкономразвития России от 4 декабря 2006 г. № 396</w:t>
      </w:r>
      <w:r w:rsidR="00F130CD">
        <w:rPr>
          <w:rFonts w:ascii="Times New Roman" w:hAnsi="Times New Roman" w:cs="Times New Roman"/>
          <w:sz w:val="28"/>
          <w:szCs w:val="28"/>
        </w:rPr>
        <w:t>)</w:t>
      </w:r>
      <w:r w:rsidR="00E43C5C">
        <w:rPr>
          <w:rFonts w:ascii="Times New Roman" w:hAnsi="Times New Roman" w:cs="Times New Roman"/>
          <w:sz w:val="28"/>
          <w:szCs w:val="28"/>
        </w:rPr>
        <w:t>,</w:t>
      </w:r>
      <w:r w:rsidR="00F130CD">
        <w:rPr>
          <w:rFonts w:ascii="Times New Roman" w:hAnsi="Times New Roman" w:cs="Times New Roman"/>
          <w:sz w:val="28"/>
          <w:szCs w:val="28"/>
        </w:rPr>
        <w:t xml:space="preserve"> проиндексированной </w:t>
      </w:r>
      <w:r w:rsidR="00F130CD" w:rsidRPr="00B6702A">
        <w:rPr>
          <w:rFonts w:ascii="Times New Roman" w:hAnsi="Times New Roman" w:cs="Times New Roman"/>
          <w:sz w:val="28"/>
          <w:szCs w:val="28"/>
        </w:rPr>
        <w:t>с 2007 по 2024 гг.</w:t>
      </w:r>
      <w:r w:rsidR="00E43C5C" w:rsidRPr="00B6702A">
        <w:rPr>
          <w:rFonts w:ascii="Times New Roman" w:hAnsi="Times New Roman" w:cs="Times New Roman"/>
          <w:sz w:val="28"/>
          <w:szCs w:val="28"/>
        </w:rPr>
        <w:t xml:space="preserve"> </w:t>
      </w:r>
      <w:r w:rsidR="00F130CD" w:rsidRPr="00B6702A">
        <w:rPr>
          <w:rFonts w:ascii="Times New Roman" w:hAnsi="Times New Roman" w:cs="Times New Roman"/>
          <w:sz w:val="28"/>
          <w:szCs w:val="28"/>
        </w:rPr>
        <w:t xml:space="preserve">на размер уровня инфляции, </w:t>
      </w:r>
      <w:r w:rsidR="00E43C5C" w:rsidRPr="00B6702A">
        <w:rPr>
          <w:rFonts w:ascii="Times New Roman" w:hAnsi="Times New Roman" w:cs="Times New Roman"/>
          <w:sz w:val="28"/>
          <w:szCs w:val="28"/>
        </w:rPr>
        <w:lastRenderedPageBreak/>
        <w:t>устанавливаемый в федеральных законах о федеральном бюджете на очередной финансовый год и плановый период.</w:t>
      </w:r>
    </w:p>
    <w:p w:rsidR="00E43C5C" w:rsidRDefault="00E43C5C" w:rsidP="00E43C5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подход предлагается применить в связи с нестабильной экономической ситуацией в новых субъектах Российской Федерации. Кроме того, показател</w:t>
      </w:r>
      <w:r w:rsidR="00DA28DF">
        <w:rPr>
          <w:rFonts w:ascii="Times New Roman" w:hAnsi="Times New Roman" w:cs="Times New Roman"/>
          <w:sz w:val="28"/>
          <w:szCs w:val="28"/>
        </w:rPr>
        <w:t xml:space="preserve">и такие как </w:t>
      </w:r>
      <w:r w:rsidR="00B6702A">
        <w:rPr>
          <w:rFonts w:ascii="Times New Roman" w:hAnsi="Times New Roman" w:cs="Times New Roman"/>
          <w:sz w:val="28"/>
          <w:szCs w:val="28"/>
        </w:rPr>
        <w:t>площадь земельных участков, в отношении которых 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02A">
        <w:rPr>
          <w:rFonts w:ascii="Times New Roman" w:hAnsi="Times New Roman" w:cs="Times New Roman"/>
          <w:sz w:val="28"/>
          <w:szCs w:val="28"/>
        </w:rPr>
        <w:t xml:space="preserve">заключение договоров </w:t>
      </w:r>
      <w:r>
        <w:rPr>
          <w:rFonts w:ascii="Times New Roman" w:hAnsi="Times New Roman" w:cs="Times New Roman"/>
          <w:sz w:val="28"/>
          <w:szCs w:val="28"/>
        </w:rPr>
        <w:t>аренды,</w:t>
      </w:r>
      <w:r w:rsidR="00DA28DF">
        <w:rPr>
          <w:rFonts w:ascii="Times New Roman" w:hAnsi="Times New Roman" w:cs="Times New Roman"/>
          <w:sz w:val="28"/>
          <w:szCs w:val="28"/>
        </w:rPr>
        <w:t xml:space="preserve"> количество планируемых </w:t>
      </w:r>
      <w:r w:rsidR="000510FE">
        <w:rPr>
          <w:rFonts w:ascii="Times New Roman" w:hAnsi="Times New Roman" w:cs="Times New Roman"/>
          <w:sz w:val="28"/>
          <w:szCs w:val="28"/>
        </w:rPr>
        <w:br/>
      </w:r>
      <w:r w:rsidR="00DA28DF">
        <w:rPr>
          <w:rFonts w:ascii="Times New Roman" w:hAnsi="Times New Roman" w:cs="Times New Roman"/>
          <w:sz w:val="28"/>
          <w:szCs w:val="28"/>
        </w:rPr>
        <w:t>к заключению договоров аренды и т.п.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сложно прогнозируем</w:t>
      </w:r>
      <w:r w:rsidR="00DA28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89B" w:rsidRPr="005F4597" w:rsidRDefault="00A2189B" w:rsidP="005F459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D618B">
        <w:rPr>
          <w:rFonts w:ascii="Times New Roman" w:hAnsi="Times New Roman" w:cs="Times New Roman"/>
          <w:bCs/>
          <w:sz w:val="28"/>
          <w:szCs w:val="28"/>
        </w:rPr>
        <w:t>Положения проекта приказа соответствуют положениям Договора о</w:t>
      </w:r>
      <w:r w:rsidR="00AF4820" w:rsidRPr="007D618B">
        <w:rPr>
          <w:rFonts w:ascii="Times New Roman" w:hAnsi="Times New Roman" w:cs="Times New Roman"/>
          <w:bCs/>
          <w:sz w:val="28"/>
          <w:szCs w:val="28"/>
        </w:rPr>
        <w:t> </w:t>
      </w:r>
      <w:r w:rsidRPr="007D618B">
        <w:rPr>
          <w:rFonts w:ascii="Times New Roman" w:hAnsi="Times New Roman" w:cs="Times New Roman"/>
          <w:bCs/>
          <w:sz w:val="28"/>
          <w:szCs w:val="28"/>
        </w:rPr>
        <w:t>Евразийском экономическом союзе от 29</w:t>
      </w:r>
      <w:r w:rsidR="008D4CF3">
        <w:rPr>
          <w:rFonts w:ascii="Times New Roman" w:hAnsi="Times New Roman" w:cs="Times New Roman"/>
          <w:bCs/>
          <w:sz w:val="28"/>
          <w:szCs w:val="28"/>
        </w:rPr>
        <w:t xml:space="preserve"> мая </w:t>
      </w:r>
      <w:r w:rsidR="005F4597" w:rsidRPr="005F4597">
        <w:rPr>
          <w:rFonts w:ascii="Times New Roman" w:hAnsi="Times New Roman" w:cs="Times New Roman"/>
          <w:bCs/>
          <w:sz w:val="28"/>
          <w:szCs w:val="28"/>
        </w:rPr>
        <w:t>2014</w:t>
      </w:r>
      <w:r w:rsidR="008D4CF3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5F4597">
        <w:rPr>
          <w:rFonts w:ascii="Times New Roman" w:hAnsi="Times New Roman" w:cs="Times New Roman"/>
          <w:bCs/>
          <w:sz w:val="28"/>
          <w:szCs w:val="28"/>
        </w:rPr>
        <w:t>, а также положениям иных международных договоров Российской Федерации.</w:t>
      </w:r>
    </w:p>
    <w:p w:rsidR="00A2189B" w:rsidRPr="005F4597" w:rsidRDefault="00A2189B" w:rsidP="005F459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4597">
        <w:rPr>
          <w:rFonts w:ascii="Times New Roman" w:hAnsi="Times New Roman" w:cs="Times New Roman"/>
          <w:bCs/>
          <w:sz w:val="28"/>
          <w:szCs w:val="28"/>
        </w:rPr>
        <w:t>Принятие приказа не окажет влияния на достижение целей государственных программ Российской Федерации.</w:t>
      </w:r>
    </w:p>
    <w:p w:rsidR="00A2189B" w:rsidRDefault="00A2189B" w:rsidP="005F459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4597">
        <w:rPr>
          <w:rFonts w:ascii="Times New Roman" w:hAnsi="Times New Roman" w:cs="Times New Roman"/>
          <w:bCs/>
          <w:sz w:val="28"/>
          <w:szCs w:val="28"/>
        </w:rPr>
        <w:t xml:space="preserve">В проекте приказа отсутствуют требования, которые связаны </w:t>
      </w:r>
      <w:r w:rsidR="000510FE">
        <w:rPr>
          <w:rFonts w:ascii="Times New Roman" w:hAnsi="Times New Roman" w:cs="Times New Roman"/>
          <w:bCs/>
          <w:sz w:val="28"/>
          <w:szCs w:val="28"/>
        </w:rPr>
        <w:br/>
      </w:r>
      <w:r w:rsidRPr="005F4597">
        <w:rPr>
          <w:rFonts w:ascii="Times New Roman" w:hAnsi="Times New Roman" w:cs="Times New Roman"/>
          <w:bCs/>
          <w:sz w:val="28"/>
          <w:szCs w:val="28"/>
        </w:rPr>
        <w:t xml:space="preserve">с осуществлением предпринимательской и иной экономической деятельности </w:t>
      </w:r>
      <w:r w:rsidR="000510FE">
        <w:rPr>
          <w:rFonts w:ascii="Times New Roman" w:hAnsi="Times New Roman" w:cs="Times New Roman"/>
          <w:bCs/>
          <w:sz w:val="28"/>
          <w:szCs w:val="28"/>
        </w:rPr>
        <w:br/>
      </w:r>
      <w:r w:rsidRPr="005F4597">
        <w:rPr>
          <w:rFonts w:ascii="Times New Roman" w:hAnsi="Times New Roman" w:cs="Times New Roman"/>
          <w:bCs/>
          <w:sz w:val="28"/>
          <w:szCs w:val="28"/>
        </w:rPr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</w:t>
      </w:r>
      <w:r w:rsidR="000510FE">
        <w:rPr>
          <w:rFonts w:ascii="Times New Roman" w:hAnsi="Times New Roman" w:cs="Times New Roman"/>
          <w:bCs/>
          <w:sz w:val="28"/>
          <w:szCs w:val="28"/>
        </w:rPr>
        <w:br/>
      </w:r>
      <w:r w:rsidRPr="005F4597">
        <w:rPr>
          <w:rFonts w:ascii="Times New Roman" w:hAnsi="Times New Roman" w:cs="Times New Roman"/>
          <w:bCs/>
          <w:sz w:val="28"/>
          <w:szCs w:val="28"/>
        </w:rPr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:rsidR="00A2189B" w:rsidRPr="002A2047" w:rsidRDefault="00A2189B" w:rsidP="005F45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9B2" w:rsidRPr="002A2047" w:rsidRDefault="003B39B2" w:rsidP="002A20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39B2" w:rsidRPr="002A2047" w:rsidSect="00E426D6">
      <w:headerReference w:type="default" r:id="rId11"/>
      <w:pgSz w:w="11906" w:h="16838" w:code="9"/>
      <w:pgMar w:top="1134" w:right="851" w:bottom="1134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27" w:rsidRDefault="00762C27" w:rsidP="00D9333F">
      <w:pPr>
        <w:spacing w:after="0" w:line="240" w:lineRule="auto"/>
      </w:pPr>
      <w:r>
        <w:separator/>
      </w:r>
    </w:p>
  </w:endnote>
  <w:endnote w:type="continuationSeparator" w:id="0">
    <w:p w:rsidR="00762C27" w:rsidRDefault="00762C27" w:rsidP="00D9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27" w:rsidRDefault="00762C27" w:rsidP="00D9333F">
      <w:pPr>
        <w:spacing w:after="0" w:line="240" w:lineRule="auto"/>
      </w:pPr>
      <w:r>
        <w:separator/>
      </w:r>
    </w:p>
  </w:footnote>
  <w:footnote w:type="continuationSeparator" w:id="0">
    <w:p w:rsidR="00762C27" w:rsidRDefault="00762C27" w:rsidP="00D93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176038"/>
      <w:docPartObj>
        <w:docPartGallery w:val="Page Numbers (Top of Page)"/>
        <w:docPartUnique/>
      </w:docPartObj>
    </w:sdtPr>
    <w:sdtEndPr/>
    <w:sdtContent>
      <w:p w:rsidR="00D9333F" w:rsidRDefault="00D933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94D">
          <w:rPr>
            <w:noProof/>
          </w:rPr>
          <w:t>4</w:t>
        </w:r>
        <w:r>
          <w:fldChar w:fldCharType="end"/>
        </w:r>
      </w:p>
    </w:sdtContent>
  </w:sdt>
  <w:p w:rsidR="00D9333F" w:rsidRDefault="00D933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79"/>
    <w:rsid w:val="000510FE"/>
    <w:rsid w:val="00060B07"/>
    <w:rsid w:val="00060F4D"/>
    <w:rsid w:val="000D16CA"/>
    <w:rsid w:val="00162809"/>
    <w:rsid w:val="001822DB"/>
    <w:rsid w:val="001B0E52"/>
    <w:rsid w:val="00262B52"/>
    <w:rsid w:val="002A2047"/>
    <w:rsid w:val="00304EE9"/>
    <w:rsid w:val="00310E8B"/>
    <w:rsid w:val="003A6B43"/>
    <w:rsid w:val="003B39B2"/>
    <w:rsid w:val="004C3755"/>
    <w:rsid w:val="004E4026"/>
    <w:rsid w:val="004F6CC9"/>
    <w:rsid w:val="00505948"/>
    <w:rsid w:val="005F4597"/>
    <w:rsid w:val="00605249"/>
    <w:rsid w:val="00617082"/>
    <w:rsid w:val="00646E08"/>
    <w:rsid w:val="006767C5"/>
    <w:rsid w:val="006D5179"/>
    <w:rsid w:val="00753081"/>
    <w:rsid w:val="00762C27"/>
    <w:rsid w:val="007D618B"/>
    <w:rsid w:val="00842FC5"/>
    <w:rsid w:val="008966FE"/>
    <w:rsid w:val="00896EB3"/>
    <w:rsid w:val="008A6BD0"/>
    <w:rsid w:val="008D4CF3"/>
    <w:rsid w:val="009010E4"/>
    <w:rsid w:val="009278B3"/>
    <w:rsid w:val="00957617"/>
    <w:rsid w:val="00A2189B"/>
    <w:rsid w:val="00A6137C"/>
    <w:rsid w:val="00AF4820"/>
    <w:rsid w:val="00B13C3F"/>
    <w:rsid w:val="00B2050D"/>
    <w:rsid w:val="00B6702A"/>
    <w:rsid w:val="00B86A5E"/>
    <w:rsid w:val="00B909F4"/>
    <w:rsid w:val="00C725C4"/>
    <w:rsid w:val="00CE28E6"/>
    <w:rsid w:val="00D9333F"/>
    <w:rsid w:val="00D94FD1"/>
    <w:rsid w:val="00DA28DF"/>
    <w:rsid w:val="00DA6B36"/>
    <w:rsid w:val="00E13A3C"/>
    <w:rsid w:val="00E426D6"/>
    <w:rsid w:val="00E43C5C"/>
    <w:rsid w:val="00E70B24"/>
    <w:rsid w:val="00EE4D63"/>
    <w:rsid w:val="00F0694D"/>
    <w:rsid w:val="00F130CD"/>
    <w:rsid w:val="00F32060"/>
    <w:rsid w:val="00F7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1B7ED8"/>
  <w15:chartTrackingRefBased/>
  <w15:docId w15:val="{30908B6D-93EF-4DC7-BD9A-827402FF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40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D93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333F"/>
  </w:style>
  <w:style w:type="paragraph" w:styleId="a5">
    <w:name w:val="footer"/>
    <w:basedOn w:val="a"/>
    <w:link w:val="a6"/>
    <w:uiPriority w:val="99"/>
    <w:unhideWhenUsed/>
    <w:rsid w:val="00D93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333F"/>
  </w:style>
  <w:style w:type="paragraph" w:styleId="a7">
    <w:name w:val="Balloon Text"/>
    <w:basedOn w:val="a"/>
    <w:link w:val="a8"/>
    <w:uiPriority w:val="99"/>
    <w:semiHidden/>
    <w:unhideWhenUsed/>
    <w:rsid w:val="0050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5948"/>
    <w:rPr>
      <w:rFonts w:ascii="Segoe UI" w:hAnsi="Segoe UI" w:cs="Segoe UI"/>
      <w:sz w:val="18"/>
      <w:szCs w:val="18"/>
    </w:rPr>
  </w:style>
  <w:style w:type="paragraph" w:customStyle="1" w:styleId="Style10">
    <w:name w:val="Style10"/>
    <w:basedOn w:val="a"/>
    <w:rsid w:val="00A6137C"/>
    <w:pPr>
      <w:widowControl w:val="0"/>
      <w:autoSpaceDE w:val="0"/>
      <w:autoSpaceDN w:val="0"/>
      <w:adjustRightInd w:val="0"/>
      <w:spacing w:after="0" w:line="45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BB0AFBEA8283CF9985B5278FD33E579D2761C8597F00C6CBBAF5942CFA1379741ED387B3806906B935DC8E09V5L2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BB0AFBEA8283CF9985B5278FD33E579D2761C8597C00C6CBBAF5942CFA1379741ED387B3806906B935DC8E09V5L2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1BB0AFBEA8283CF9985B5278FD33E579D2761C8597800C6CBBAF5942CFA1379741ED387B3806906B935DC8E09V5L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BB0AFBEA8283CF9985B5278FD33E579D2761C8597E00C6CBBAF5942CFA1379741ED387B3806906B935DC8E09V5L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62A5-B0D4-4C56-91F5-D729FF4E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Толмачева Мария Петровна</dc:creator>
  <cp:keywords/>
  <dc:description/>
  <cp:lastModifiedBy>Толмачева Мария Петровна</cp:lastModifiedBy>
  <cp:revision>27</cp:revision>
  <cp:lastPrinted>2023-09-22T09:16:00Z</cp:lastPrinted>
  <dcterms:created xsi:type="dcterms:W3CDTF">2023-08-16T10:02:00Z</dcterms:created>
  <dcterms:modified xsi:type="dcterms:W3CDTF">2024-04-18T15:12:00Z</dcterms:modified>
</cp:coreProperties>
</file>